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37" w:rsidRDefault="005C5937" w:rsidP="005C5937">
      <w:pPr>
        <w:jc w:val="center"/>
        <w:rPr>
          <w:rFonts w:ascii="方正小标宋简体" w:eastAsia="方正小标宋简体" w:hAnsi="方正小标宋简体" w:cs="仿宋" w:hint="eastAsia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</w:rPr>
        <w:t>个人健康承诺书</w:t>
      </w:r>
    </w:p>
    <w:p w:rsidR="005C5937" w:rsidRDefault="005C5937" w:rsidP="005C5937">
      <w:pPr>
        <w:rPr>
          <w:rFonts w:ascii="仿宋" w:eastAsia="仿宋" w:hAnsi="仿宋" w:cs="仿宋" w:hint="eastAsia"/>
          <w:sz w:val="32"/>
          <w:szCs w:val="32"/>
        </w:rPr>
      </w:pPr>
    </w:p>
    <w:p w:rsidR="005C5937" w:rsidRDefault="005C5937" w:rsidP="005C5937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5C5937" w:rsidRDefault="005C5937" w:rsidP="005C5937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特此承诺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5C5937" w:rsidRDefault="005C5937" w:rsidP="005C5937">
      <w:pPr>
        <w:widowControl/>
        <w:ind w:firstLineChars="800" w:firstLine="2560"/>
        <w:jc w:val="left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承诺人签字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摁手印</w:t>
      </w:r>
      <w:r>
        <w:rPr>
          <w:rFonts w:ascii="仿宋_GB2312" w:eastAsia="仿宋_GB2312" w:hAnsi="仿宋_GB2312" w:cs="仿宋" w:hint="eastAsia"/>
          <w:sz w:val="32"/>
          <w:szCs w:val="32"/>
        </w:rPr>
        <w:t>）：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身份证号码：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日      期： </w:t>
      </w:r>
    </w:p>
    <w:p w:rsidR="005C5937" w:rsidRDefault="005C5937" w:rsidP="005C5937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5C5937" w:rsidRDefault="005C5937" w:rsidP="005C5937"/>
    <w:p w:rsidR="005C5937" w:rsidRDefault="005C5937" w:rsidP="005C5937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5C5937" w:rsidRDefault="005C5937" w:rsidP="005C5937">
      <w:pPr>
        <w:spacing w:line="440" w:lineRule="exact"/>
        <w:jc w:val="center"/>
        <w:rPr>
          <w:rFonts w:ascii="仿宋" w:eastAsia="仿宋" w:hAnsi="仿宋" w:hint="eastAsia"/>
          <w:sz w:val="32"/>
          <w:szCs w:val="30"/>
        </w:rPr>
      </w:pPr>
    </w:p>
    <w:p w:rsidR="005C5937" w:rsidRDefault="005C5937" w:rsidP="005C5937">
      <w:pPr>
        <w:spacing w:line="44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5C5937" w:rsidRDefault="005C5937" w:rsidP="005C5937">
      <w:pPr>
        <w:rPr>
          <w:rFonts w:ascii="仿宋_GB2312" w:eastAsia="仿宋_GB2312"/>
          <w:sz w:val="32"/>
          <w:szCs w:val="32"/>
        </w:rPr>
      </w:pPr>
    </w:p>
    <w:p w:rsidR="005C5937" w:rsidRDefault="005C5937" w:rsidP="005C5937">
      <w:pPr>
        <w:rPr>
          <w:rFonts w:ascii="仿宋_GB2312" w:eastAsia="仿宋_GB2312"/>
          <w:sz w:val="32"/>
          <w:szCs w:val="32"/>
        </w:r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5E" w:rsidRPr="00406780" w:rsidRDefault="00232D5E" w:rsidP="005C5937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232D5E" w:rsidRPr="00406780" w:rsidRDefault="00232D5E" w:rsidP="005C5937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5E" w:rsidRPr="00406780" w:rsidRDefault="00232D5E" w:rsidP="005C5937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232D5E" w:rsidRPr="00406780" w:rsidRDefault="00232D5E" w:rsidP="005C5937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937"/>
    <w:rsid w:val="00035700"/>
    <w:rsid w:val="000674E0"/>
    <w:rsid w:val="00223781"/>
    <w:rsid w:val="00232D5E"/>
    <w:rsid w:val="00277E2D"/>
    <w:rsid w:val="005C5937"/>
    <w:rsid w:val="00712C82"/>
    <w:rsid w:val="00846213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37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2021-05-17T01:11:00Z</dcterms:created>
  <dcterms:modified xsi:type="dcterms:W3CDTF">2021-05-17T01:12:00Z</dcterms:modified>
</cp:coreProperties>
</file>