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w w:val="95"/>
          <w:sz w:val="44"/>
          <w:szCs w:val="44"/>
        </w:rPr>
      </w:pPr>
      <w:r>
        <w:rPr>
          <w:rFonts w:hint="eastAsia" w:ascii="方正小标宋简体" w:hAnsi="方正小标宋简体" w:eastAsia="方正小标宋简体" w:cs="方正小标宋简体"/>
          <w:kern w:val="0"/>
          <w:sz w:val="44"/>
          <w:szCs w:val="44"/>
          <w:lang w:val="en-US" w:eastAsia="zh-CN"/>
        </w:rPr>
        <w:t>基层一线</w:t>
      </w:r>
      <w:r>
        <w:rPr>
          <w:rFonts w:hint="eastAsia" w:ascii="方正小标宋简体" w:hAnsi="方正小标宋简体" w:eastAsia="方正小标宋简体" w:cs="方正小标宋简体"/>
          <w:kern w:val="0"/>
          <w:sz w:val="44"/>
          <w:szCs w:val="44"/>
        </w:rPr>
        <w:t>党旗</w:t>
      </w:r>
      <w:r>
        <w:rPr>
          <w:rFonts w:hint="eastAsia" w:ascii="方正小标宋简体" w:hAnsi="方正小标宋简体" w:eastAsia="方正小标宋简体" w:cs="方正小标宋简体"/>
          <w:kern w:val="0"/>
          <w:sz w:val="44"/>
          <w:szCs w:val="44"/>
          <w:lang w:val="en-US" w:eastAsia="zh-CN"/>
        </w:rPr>
        <w:t>扬，我为群众办实事</w:t>
      </w:r>
    </w:p>
    <w:p>
      <w:pPr>
        <w:jc w:val="center"/>
        <w:rPr>
          <w:rFonts w:hint="eastAsia" w:ascii="楷体_GB2312" w:eastAsia="楷体_GB2312"/>
          <w:color w:val="auto"/>
          <w:w w:val="95"/>
          <w:sz w:val="32"/>
          <w:szCs w:val="32"/>
        </w:rPr>
      </w:pPr>
      <w:r>
        <w:rPr>
          <w:rFonts w:hint="eastAsia" w:ascii="楷体_GB2312" w:eastAsia="楷体_GB2312"/>
          <w:color w:val="auto"/>
          <w:w w:val="95"/>
          <w:sz w:val="32"/>
          <w:szCs w:val="32"/>
        </w:rPr>
        <w:t>吉安市20</w:t>
      </w:r>
      <w:r>
        <w:rPr>
          <w:rFonts w:hint="eastAsia" w:ascii="楷体_GB2312" w:eastAsia="楷体_GB2312"/>
          <w:color w:val="auto"/>
          <w:w w:val="95"/>
          <w:sz w:val="32"/>
          <w:szCs w:val="32"/>
          <w:lang w:val="en-US" w:eastAsia="zh-CN"/>
        </w:rPr>
        <w:t>21</w:t>
      </w:r>
      <w:r>
        <w:rPr>
          <w:rFonts w:hint="eastAsia" w:ascii="楷体_GB2312" w:eastAsia="楷体_GB2312"/>
          <w:color w:val="auto"/>
          <w:w w:val="95"/>
          <w:sz w:val="32"/>
          <w:szCs w:val="32"/>
        </w:rPr>
        <w:t>年</w:t>
      </w:r>
      <w:r>
        <w:rPr>
          <w:rFonts w:hint="eastAsia" w:ascii="楷体_GB2312" w:eastAsia="楷体_GB2312"/>
          <w:color w:val="auto"/>
          <w:w w:val="95"/>
          <w:sz w:val="32"/>
          <w:szCs w:val="32"/>
          <w:lang w:val="en-US" w:eastAsia="zh-CN"/>
        </w:rPr>
        <w:t>5</w:t>
      </w:r>
      <w:r>
        <w:rPr>
          <w:rFonts w:hint="eastAsia" w:ascii="楷体_GB2312" w:eastAsia="楷体_GB2312"/>
          <w:color w:val="auto"/>
          <w:w w:val="95"/>
          <w:sz w:val="32"/>
          <w:szCs w:val="32"/>
        </w:rPr>
        <w:t>月“</w:t>
      </w:r>
      <w:r>
        <w:rPr>
          <w:rFonts w:hint="eastAsia" w:ascii="楷体_GB2312" w:eastAsia="楷体_GB2312"/>
          <w:color w:val="auto"/>
          <w:w w:val="95"/>
          <w:sz w:val="32"/>
          <w:szCs w:val="32"/>
          <w:lang w:eastAsia="zh-CN"/>
        </w:rPr>
        <w:t>主题党日</w:t>
      </w:r>
      <w:r>
        <w:rPr>
          <w:rFonts w:hint="eastAsia" w:ascii="楷体_GB2312" w:eastAsia="楷体_GB2312"/>
          <w:color w:val="auto"/>
          <w:w w:val="95"/>
          <w:sz w:val="32"/>
          <w:szCs w:val="32"/>
        </w:rPr>
        <w:t>”学习资料汇编</w:t>
      </w: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中共吉安市委组织部编印</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年</w:t>
      </w:r>
      <w:r>
        <w:rPr>
          <w:rFonts w:hint="eastAsia" w:ascii="楷体_GB2312" w:hAnsi="楷体_GB2312" w:eastAsia="楷体_GB2312" w:cs="楷体_GB2312"/>
          <w:color w:val="auto"/>
          <w:sz w:val="32"/>
          <w:szCs w:val="32"/>
          <w:lang w:val="en-US" w:eastAsia="zh-CN"/>
        </w:rPr>
        <w:t>4</w:t>
      </w:r>
      <w:r>
        <w:rPr>
          <w:rFonts w:hint="eastAsia" w:ascii="楷体_GB2312" w:hAnsi="楷体_GB2312" w:eastAsia="楷体_GB2312" w:cs="楷体_GB2312"/>
          <w:color w:val="auto"/>
          <w:sz w:val="32"/>
          <w:szCs w:val="32"/>
        </w:rPr>
        <w:t>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黑体" w:hAnsi="黑体" w:eastAsia="黑体" w:cs="黑体"/>
          <w:kern w:val="2"/>
          <w:sz w:val="44"/>
          <w:szCs w:val="44"/>
          <w:lang w:val="en-US" w:eastAsia="zh-CN" w:bidi="ar-SA"/>
        </w:rPr>
        <w:sectPr>
          <w:pgSz w:w="11906" w:h="16838"/>
          <w:pgMar w:top="2098" w:right="1588" w:bottom="1984" w:left="1588" w:header="851" w:footer="1417" w:gutter="0"/>
          <w:pgNumType w:fmt="decimal"/>
          <w:cols w:space="720" w:num="1"/>
          <w:docGrid w:type="lines" w:linePitch="312" w:charSpace="0"/>
        </w:sectPr>
      </w:pPr>
    </w:p>
    <w:sdt>
      <w:sdtPr>
        <w:rPr>
          <w:rFonts w:hint="eastAsia" w:ascii="黑体" w:hAnsi="黑体" w:eastAsia="黑体" w:cs="黑体"/>
          <w:kern w:val="2"/>
          <w:sz w:val="32"/>
          <w:szCs w:val="32"/>
          <w:lang w:val="en-US" w:eastAsia="zh-CN" w:bidi="ar-SA"/>
        </w:rPr>
        <w:id w:val="147482318"/>
        <w15:color w:val="DBDBDB"/>
        <w:docPartObj>
          <w:docPartGallery w:val="Table of Contents"/>
          <w:docPartUnique/>
        </w:docPartObj>
      </w:sdtPr>
      <w:sdtEndPr>
        <w:rPr>
          <w:rFonts w:hint="eastAsia" w:ascii="楷体_GB2312" w:hAnsi="楷体_GB2312" w:eastAsia="楷体_GB2312" w:cs="楷体_GB2312"/>
          <w:b/>
          <w:kern w:val="44"/>
          <w:sz w:val="32"/>
          <w:szCs w:val="32"/>
          <w:lang w:val="en-US" w:eastAsia="zh-CN" w:bidi="ar-SA"/>
        </w:rPr>
      </w:sdtEndPr>
      <w:sdtContent>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79" w:lineRule="exact"/>
            <w:ind w:firstLine="0" w:firstLineChars="0"/>
            <w:jc w:val="center"/>
            <w:textAlignment w:val="auto"/>
            <w:outlineLvl w:val="9"/>
            <w:rPr>
              <w:rFonts w:hint="eastAsia" w:ascii="楷体_GB2312" w:hAnsi="楷体_GB2312" w:eastAsia="楷体_GB2312" w:cs="楷体_GB2312"/>
              <w:kern w:val="2"/>
              <w:sz w:val="32"/>
              <w:szCs w:val="32"/>
              <w:lang w:val="en-US" w:eastAsia="zh-CN" w:bidi="ar-SA"/>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TOC \o "1-1" \h \u </w:instrText>
          </w:r>
          <w:r>
            <w:rPr>
              <w:rFonts w:hint="eastAsia" w:ascii="楷体_GB2312" w:hAnsi="楷体_GB2312" w:eastAsia="楷体_GB2312" w:cs="楷体_GB2312"/>
              <w:sz w:val="32"/>
              <w:szCs w:val="32"/>
            </w:rPr>
            <w:fldChar w:fldCharType="separate"/>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_Toc13881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sz w:val="32"/>
              <w:szCs w:val="32"/>
            </w:rPr>
            <w:t>关于庆祝中国共产党成立100周年组织开展“永远跟党走”群众性主题宣传教育活动的通知</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_Toc13881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_Toc3766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sz w:val="32"/>
              <w:szCs w:val="32"/>
            </w:rPr>
            <w:t>关于&lt;“我为群众办实事”实践活动工作方案&gt;的通知</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_Toc3766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_Toc14817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中国共产党组织处理规定（试行）</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_Toc14817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4.下好先手棋 打好主动仗——习近平总书记关于防范化解重大风险重要论述综述</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_Toc6182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_Toc6182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16</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_Toc9465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习近平在清华大学考察时强调  坚持中国特色世界一流大学建设目标方向  为服务国家富强民族复兴人民幸福贡献力量</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_Toc9465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_Toc29387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习近平在博鳌亚洲论坛2021年年会开幕式上的视频主旨演讲</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_Toc29387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49</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_Toc10975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习近平在“领导人气候峰会”上的讲话</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_Toc10975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_Toc25273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刘奇署名文章《学好百年党史 走好新长征路》</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_Toc25273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_Toc3294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刘奇在主持省委理论学习中心组集体学习暨专题读书班时强调  追根溯源学好百年党史 继往开来走好新长征路 奋力谱写全面建设社会主义现代化国家江西篇章</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_Toc3294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67</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_Toc896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刘奇在全省扫黑除恶专项斗争总结表彰大会上强调  采取有效措施常态化开展扫黑除恶斗争 努力建设更高水平的平安江西法治江西</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_Toc896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_Toc16855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刘奇在县（市、区）委书记座谈会上强调  坚定信心抓机遇 乘势而上求突破凝心聚力加快推动高质量跨越式发展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_Toc16855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_Toc23502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王少玄在主持市委理论学习中心组集体学习暨专题读书班时强调  赓续共产党人精神血脉 在全面建设社会主义现代化新征程上披坚执锐勇立新功</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_Toc23502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79</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400" w:lineRule="exact"/>
            <w:ind w:firstLine="640" w:firstLineChars="200"/>
            <w:textAlignment w:val="auto"/>
          </w:pPr>
          <w:r>
            <w:rPr>
              <w:rFonts w:hint="eastAsia" w:ascii="楷体_GB2312" w:hAnsi="楷体_GB2312" w:eastAsia="楷体_GB2312" w:cs="楷体_GB2312"/>
              <w:sz w:val="32"/>
              <w:szCs w:val="32"/>
              <w:lang w:val="en-US" w:eastAsia="zh-CN"/>
            </w:rPr>
            <w:t>13.</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_Toc7134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王少玄在全市县处级主要领导干部学习贯彻党的十九届五中全会精神专题研讨班上作辅导报告时强调  牢记嘱托再奋进 解放思想再出发 开辟吉安革命老区高质量发展先行区建设新境界</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_Toc7134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keepNext w:val="0"/>
            <w:keepLines w:val="0"/>
            <w:pageBreakBefore w:val="0"/>
            <w:widowControl w:val="0"/>
            <w:tabs>
              <w:tab w:val="right" w:leader="dot" w:pos="873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end"/>
          </w:r>
        </w:p>
      </w:sdtContent>
    </w:sdt>
    <w:p>
      <w:pPr>
        <w:rPr>
          <w:rFonts w:hint="eastAsia" w:ascii="楷体_GB2312" w:hAnsi="楷体_GB2312" w:eastAsia="楷体_GB2312" w:cs="楷体_GB2312"/>
          <w:color w:val="auto"/>
          <w:sz w:val="32"/>
          <w:szCs w:val="32"/>
        </w:rPr>
        <w:sectPr>
          <w:footerReference r:id="rId3" w:type="default"/>
          <w:pgSz w:w="11906" w:h="16838"/>
          <w:pgMar w:top="2098" w:right="1588" w:bottom="1984" w:left="1588" w:header="851" w:footer="1417" w:gutter="0"/>
          <w:pgNumType w:fmt="decimal"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pPr>
      <w:bookmarkStart w:id="0" w:name="_Toc13881"/>
      <w:r>
        <w:rPr>
          <w:rFonts w:hint="eastAsia" w:ascii="方正小标宋简体" w:hAnsi="方正小标宋简体" w:eastAsia="方正小标宋简体" w:cs="方正小标宋简体"/>
          <w:b w:val="0"/>
          <w:bCs/>
        </w:rPr>
        <w:t>中共中央办公厅印发《关于庆祝中国共产党成立100周年组织开展“永远跟党走”群众性主题宣传教育活动的通知》</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近日，中共中央办公厅印发《关于庆祝中国共产党成立100周年组织开展“永远跟党走”群众性主题宣传教育活动的通知》，对庆祝中国共产党成立100周年群众性主题宣传教育活动作出安排部署。</w:t>
      </w:r>
      <w:bookmarkStart w:id="13" w:name="_GoBack"/>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强调，要高举中国特色社会主义伟大旗帜，以马克思列宁主义、毛泽东思想、邓小平理论、“三个代表”重要思想、科学发展观、习近平新时代中国特色社会主义思想为指导，全面贯彻落实党的十九大和十九届二中、三中、四中、五中全会精神，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明确，主题宣传教育活动分两个阶段实施。第一阶段为2021年5月前，深入学习宣传贯彻党的十九届五中全会、全国两会和全国脱贫攻坚总结表彰大会精神，展示“十三五”时期发展的辉煌成就，宣传“十四五”时期发展的美好前景。第二阶段为2021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指出，要广泛开展各类群众性主题宣传教育活动。一是党旗在基层一线高高飘扬活动。引导各领域基层党组织紧紧围绕党和国家工作大局、围绕完成本地区本部门本单位中心任务，奋发进取、建功立业。二是入党宣誓活动。利用革命旧址、革命纪念馆、烈士陵园等红色资源，组织开展新党员入党宣誓活动，开展党员重温入党誓词活动。三是讲党课和优秀党课展播活动。广泛开展“党课开讲啦”活动，组织各级党组织书记、党员领导干部、优秀共产党员、老党员等讲党课。各级电视台等新闻媒体和党员教育平台开设专题专栏，集中展播一批精品党课。四是学习体验活动。聚焦建党百年、巩固拓展脱贫攻坚成果、全面建成小康社会等，精心设计推出一批学习体验线路和精品红色旅游线路，引导干部群众就近就便开展实地考察、国情调研。五是主题宣讲活动。广泛组织开展百姓宣讲活动，邀请重要事件亲历者和见证者、理论工作者、实际工作者，特别是时代楷模、最美人物等深入基层开展巡回宣讲。六是青少年心向党教育活动。制作播出“开学第一课”电视专题节目，组织全国大中小学开展专题党团队活动等，引导广大青少年加强政治理论学习，加强党史、新中国史、改革开放史、社会主义发展史学习，自觉做中国特色社会主义的坚定信仰者、忠实实践者。七是各类群众性文化活动。组织开展主题作品征集和展示展播活动，开展微电影、微视频等融媒体宣传活动，开展红色题材影视剧展播。巩固深化国庆新民俗，广泛开展全民国防教育活动，深化“我们的节日”活动，在城乡社区举办邻居节，推动形成良好风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强调，各地区各部门要坚持正确方向，注重思想内涵，把主题宣传教育活动与深入学习宣传贯彻习近平新时代中国特色社会主义思想和党的十九大精神结合起来，营造“党的盛典、人民的节日”浓厚社会氛围。要紧密结合实际，创新方式方法，多用群众喜欢听、听得进的语言，多建群众爱参与、能参与的平台，组织开展各类特色鲜明的活动，增强宣传教育的实效性和感染力。要精心组织安排，加强组织领导，务求取得实效。严格执行中央八项规定及其实施细则精神，力戒铺张浪费。牢固树立安全意识，做好新冠肺炎疫情防控工作，确保各项活动安全有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《通知》还同时发布了庆祝中国共产党成立100周年宣传标语口号。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hint="eastAsia"/>
        </w:rPr>
      </w:pP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pPr>
      <w:bookmarkStart w:id="1" w:name="_Toc3766"/>
      <w:r>
        <w:rPr>
          <w:rFonts w:hint="eastAsia" w:ascii="方正小标宋简体" w:hAnsi="方正小标宋简体" w:eastAsia="方正小标宋简体" w:cs="方正小标宋简体"/>
          <w:b w:val="0"/>
          <w:bCs/>
        </w:rPr>
        <w:t>党史学习教育领导小组印发《关于&lt;“我为群众办实事”实践活动工作方案&gt;的通知》</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近日，党史学习教育领导小组印发《关于〈“我为群众办实事”实践活动工作方案〉的通知》，就开展“我为群众办实事”实践活动作出安排部署。</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通知》指出，开展“我为群众办实事”实践活动，要以习近平新时代中国特色社会主义思想为指导，把学习党史同总结经验、观照现实、推动工作结合起来，弘扬党的光荣传统、优良作风，践行党的初心使命、根本宗旨，强化公仆意识、为民情怀，发挥基层党组织战斗堡垒作用、党员先锋模范作用和党员领导干部表率作用，结合各行各业实际，立足本职岗位为人民服务，从最困难的群众入手，从最突出的问题抓起，从最现实的利益出发，用心用情用力解决基层的困难事、群众的烦心事，增强人民群众的获得感幸福感安全感，激励全党全国各族人民以昂扬姿态奋力开启全面建设社会主义现代化国家新征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强调，要聚焦聚力重点任务，着力贯彻新发展理念办实事，让群众分享高质量发展成果、共享高品质幸福生活；着力巩固拓展脱贫攻坚成果办实事，建设美丽宜人、业兴人和的社会主义新乡村；着力保障基层民生需求办实事，推动幼有所育、学有所教、劳有所得、病有所医、老有所养、住有所居、弱有所扶取得新进展；着力深化政务服务改革便民利民办实事，完善办事流程、规范审批行为、提高办事效率；着力推进基层治理体系和治理能力现代化办实事，将矛盾纠纷化解在基层，将和谐稳定创建在基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强调，要把察民情访民意作为“我为群众办实事”的第一步，组织党员干部深入基层群众、深入生产一线、深入下属单位、深入工作服务对象，广泛听取意见、了解民生需求。要聚焦群众反映集中的共性需求和存在的普遍性问题，聚焦发展亟待解决的痛点难点问题，聚焦长期未能解决的民生历史遗留问题，研究提出和实施“我为群众办实事”重点项目。集中出台一批有利于巩固拓展脱贫攻坚成果、全面推进乡村振兴的政策举措，推出一批为民惠民便民的实招硬招，实施一批直接造福于民的项目工程，解决一批损害群众利益的矛盾纠纷。要深化岗位建功和志愿服务活动，带动社会力量和广大群众积极参与，提升数字化智能化服务水平，推动形成各级党组织聚焦聚力、广大党员积极行动、社会各界和人民群众踊跃参与的良好局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要求，各级党组织要加强组织领导，研究确定重点民生项目清单，协调推进重点工作任务；要注重分类分层次实施，针对不同地区、不同领域、不同层级党组织分别提出要求；要加强宣传引导，深入报道党中央决策部署和工作要求，充分反映基层的经验做法和实际成效；要坚持从实际出发，尽力而为、量力而行，科学安排为群众办实事项目。要力戒形式主义、官僚主义，注意为基层减负，切实把好事办实，把实事办好，办到群众心坎上。</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pPr>
      <w:bookmarkStart w:id="2" w:name="_Toc14817"/>
      <w:r>
        <w:rPr>
          <w:rFonts w:hint="eastAsia" w:ascii="方正小标宋简体" w:hAnsi="方正小标宋简体" w:eastAsia="方正小标宋简体" w:cs="方正小标宋简体"/>
          <w:b w:val="0"/>
          <w:bCs/>
        </w:rPr>
        <w:t>《中国共产党组织处理规定（试行）》</w:t>
      </w:r>
      <w:bookmarkEnd w:id="2"/>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（2021年2月23日中共中央政治局常委会会议审议批准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2021年3月19日中共中央办公厅发布）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为了落实全面从严治党要求，规范组织处理工作，根据《中国共产党章程》和有关党内法规，制定本规定。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组织处理工作坚持以习近平新时代中国特色社会主义思想为指导，贯彻新时代党的建设总要求和新时代党的组织路线，落实从严管理监督要求，严肃处理对党不忠、从政不廉、为官不为、品行不端等问题，督促领导干部不忘初心、牢记使命，始终做到忠诚干净担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本规定所称组织处理，是指党组织对违规违纪违法、失职失责失范的领导干部采取的岗位、职务、职级调整措施，包括停职检查、调整职务、责令辞职、免职、降职。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组织处理工作坚持以下原则：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（一）全面从严治党、从严管理监督干部；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（二）党委（党组）领导、分级负责；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（三）实事求是、依规依纪依法；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（四）惩前毖后、治病救人。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本规定适用于各级党的机关、人大机关、行政机关、政协机关、监察机关、审判机关、检察机关以及事业单位、群团组织中担任领导职务的党员干部。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对以上机关、单位中非中共党员领导干部、不担任领导职务的干部，以及国有企业中担任领导职务的人员进行组织处理，参照本规定执行。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党委（党组）及其组织（人事）部门按照干部管理权限履行组织处理职责。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有关机关、单位在执纪执法、日常管理监督等工作中发现领导干部存在需要进行组织处理的情形，应当向党委（党组）报告，或者向组织（人事）部门提出建议。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领导干部在政治表现、履行职责、工作作风、遵守组织制度、道德品行等方面，有苗头性、倾向性或者轻微问题，以批评教育、责令检查、诫勉为主，存在以下情形之一且问题严重的，应当受到组织处理：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（一）在重大原则问题上不同党中央保持一致，有违背“四个意识”、“四个自信”、“两个维护”错误言行的；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（二）理想信念动摇，马克思主义信仰缺失，搞封建迷信活动造成不良影响，或者违规参加宗教活动、信奉邪教的；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（三）贯彻落实党的基本理论、基本路线、基本方略和党中央决策部署不力，做选择、打折扣、搞变通，造成不良影响或者严重后果的；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（四）面对大是大非问题、重大矛盾冲突、危机困难，不敢斗争、不愿担当，造成不良影响或者严重后果的；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（五）工作不负责任、不正确履职或者疏于管理，出现重大失误错误或者发生重大生产安全事故、群体性事件、公共安全事件等严重事故、事件的；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（六）工作不作为，敷衍塞责、庸懒散拖，长期完不成任务或者严重贻误工作的；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（七）背弃党的初心使命，群众意识淡薄，对群众反映强烈的问题推诿扯皮，在涉及群众生产、生活等切身利益问题上办事不公、作风不正，甚至损害、侵占群众利益，造成不良影响或者严重后果的；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（八）形式主义、官僚主义问题突出，脱离实际搞劳民伤财的“形象工程”、“政绩工程”，盲目举债，弄虚作假，造成不良影响或者重大损失的；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（九）违反民主集中制原则，个人或者少数人决定重大问题，不执行或者擅自改变集体决定，不顾大局闹无原则纠纷、破坏团结，造成不良影响或者严重后果的；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（十）在选人用人工作中跑风漏气、说情干预、任人唯亲、突击提拔、跑官要官、拉票贿选、违规用人、用人失察失误，造成不良影响或者严重后果的；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（十一）搞团团伙伙、拉帮结派、培植个人势力等非组织活动，破坏所在地方或者单位政治生态的；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（十二）无正当理由拒不服从党组织根据工作需要作出的分配、调动、交流等决定的；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（十三）不执行重大事项请示报告制度产生不良后果，严重违反个人有关事项报告、干部人事档案管理、领导干部出国（境）等管理制度，本人、配偶、子女及其配偶违规经商办企业的；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（十四）诬告陷害、打击报复他人，制造或者散布谣言，阻挠、压制检举控告，造成不良影响或者严重后果的；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（十五）违反中央八项规定精神、廉洁从政有关规定的；</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（十六）违背社会公序良俗，造成不良影响或者严重后果的；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（十七）其他应当受到组织处理的情形。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组织处理可以单独使用，也可以和党纪政务处分合并使用。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领导干部在推进改革中因缺乏经验、先行先试出现失误，尚无明确限制的探索性试验中出现失误，为推动发展出现无意过失，后果影响不是特别严重的，以及已经履职尽责，但因不可抗力、难以预见等因素造成损失的，可以不予或者免予组织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组织处理一般按照以下程序进行：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（一）调查核实。组织（人事）部门对领导干部存在的问题以及所应担负的责任进行调查核实，听取有关方面意见，与领导干部本人谈话听取意见。执纪执法等机关已有认定结果的，可以不再进行调查。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出处理意见。组织（人事）部门根据调查核实情况或者执纪执法等机关认定结果、有关建议，以及领导干部一贯表现、认错悔错改错等情况，综合考虑主客观因素，研究提出组织处理意见报党委（党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（三）研究决定。党委（党组）召开会议集体研究，作出组织处理决定。对双重管理的领导干部，主管方应当就组织处理意见事先征求协管方意见。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宣布实施。组织（人事）部门向受到组织处理的领导干部所在单位和本人书面通知或者宣布组织处理决定，向提出组织处理建议的机关、单位通报处理情况，在1个月内办理受到组织处理的领导干部调整职务、职级、工资以及其他有关待遇的手续。对选举和依法任免的领导干部，按照有关规定履行任免程序。对需要向社会公开的组织处理，按照有关规定予以公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停职检查期限一般不超过6个月。受到调整职务处理的，1年内不得提拔职务、晋升职级或者进一步使用。受到责令辞职、免职处理的，1年内不得安排领导职务，2年内不得担任高于原职务层次的领导职务或者晋升职级。受到降职处理的，2年内不得提拔职务、晋升职级或者进一步使用。同时受到党纪政务处分和组织处理的，按照影响期长的规定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干部受到组织处理的，当年不得评选各类先进。当年年度考核按照以下规定执行：受到调整职务处理的，不得确定为优秀等次；受到责令辞职、免职、降职处理的，只写评语不确定等次。同时受到党纪政务处分和组织处理的，按照对其年度考核结果影响较重的处理处分确定年度考核等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对受到责令辞职、免职处理的领导干部，可以根据工作需要以及本人特长，安排适当工作任务。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领导干部对组织处理决定不服的，可以在收到组织处理决定后，向作出组织处理决定的党委（党组）提出书面申诉。党委（党组）应当在收到申诉的1个月内作出申诉处理决定，以书面形式告知干部本人以及所在单位。领导干部对申诉处理决定不服的，可以向上级组织（人事）部门提出书面申诉。上级组织（人事）部门应当在2个月内予以办理并作出答复，情况复杂的不超过3个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申诉期间，不停止组织处理决定的执行。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对领导干部组织处理存在事实认定不清楚、责任界定不准确的，应当重新调查核实。处理不当的，应当及时予以纠正。必要时，上级党委（党组）可以责令作出组织处理决定的党委（党组）予以纠正。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组织（人事）部门应当将组织处理决定材料和纠正材料归入本人干部人事档案，根据工作需要抄送有关部门。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受到组织处理的领导干部应当认真反省问题，积极整改提高。党组织应当加强对受到组织处理的领导干部日常管理和关心关爱，了解掌握其思想动态和工作状况，有针对性地做好教育引导工作。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领导干部受到组织处理，影响期满，表现好且符合有关条件的，按照干部选拔任用等有关规定使用。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中央军事委员会可以根据本规定制定相关规定。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本规定由中央组织部负责解释。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本规定自发布之日起施行。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caps w:val="0"/>
          <w:color w:val="333333"/>
          <w:spacing w:val="0"/>
          <w:sz w:val="44"/>
          <w:szCs w:val="4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caps w:val="0"/>
          <w:color w:val="333333"/>
          <w:spacing w:val="0"/>
          <w:sz w:val="44"/>
          <w:szCs w:val="44"/>
          <w:shd w:val="clear" w:fill="FFFFFF"/>
        </w:rPr>
      </w:pPr>
      <w:r>
        <w:rPr>
          <w:rFonts w:hint="eastAsia" w:ascii="方正小标宋简体" w:hAnsi="方正小标宋简体" w:eastAsia="方正小标宋简体" w:cs="方正小标宋简体"/>
          <w:caps w:val="0"/>
          <w:color w:val="333333"/>
          <w:spacing w:val="0"/>
          <w:sz w:val="44"/>
          <w:szCs w:val="44"/>
          <w:shd w:val="clear" w:fill="FFFFFF"/>
        </w:rPr>
        <w:t>下好先手棋 打好主动仗</w:t>
      </w: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楷体_GB2312" w:hAnsi="楷体_GB2312" w:eastAsia="楷体_GB2312" w:cs="楷体_GB2312"/>
          <w:sz w:val="32"/>
          <w:szCs w:val="32"/>
        </w:rPr>
      </w:pPr>
      <w:bookmarkStart w:id="3" w:name="_Toc6182"/>
      <w:r>
        <w:rPr>
          <w:rFonts w:hint="eastAsia" w:ascii="楷体_GB2312" w:hAnsi="楷体_GB2312" w:eastAsia="楷体_GB2312" w:cs="楷体_GB2312"/>
          <w:sz w:val="32"/>
          <w:szCs w:val="32"/>
        </w:rPr>
        <w:t>——</w:t>
      </w:r>
      <w:r>
        <w:rPr>
          <w:rFonts w:hint="eastAsia" w:ascii="楷体_GB2312" w:hAnsi="楷体_GB2312" w:eastAsia="楷体_GB2312" w:cs="楷体_GB2312"/>
          <w:b w:val="0"/>
          <w:bCs/>
          <w:sz w:val="32"/>
          <w:szCs w:val="32"/>
          <w:lang w:val="en-US" w:eastAsia="zh-CN"/>
        </w:rPr>
        <w:t>习近平总书记关于防范化解重大风险重要论述综述</w:t>
      </w:r>
      <w:bookmarkEnd w:id="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楷体_GB2312" w:hAnsi="楷体_GB2312" w:eastAsia="楷体_GB2312" w:cs="楷体_GB2312"/>
          <w:caps w:val="0"/>
          <w:color w:val="auto"/>
          <w:spacing w:val="0"/>
          <w:sz w:val="32"/>
          <w:szCs w:val="32"/>
          <w:shd w:val="clear" w:fill="FFFFFF"/>
        </w:rPr>
      </w:pPr>
      <w:r>
        <w:rPr>
          <w:rFonts w:hint="eastAsia" w:ascii="楷体_GB2312" w:hAnsi="楷体_GB2312" w:eastAsia="楷体_GB2312" w:cs="楷体_GB2312"/>
          <w:caps w:val="0"/>
          <w:color w:val="auto"/>
          <w:spacing w:val="0"/>
          <w:sz w:val="32"/>
          <w:szCs w:val="32"/>
          <w:shd w:val="clear" w:fill="FFFFFF"/>
        </w:rPr>
        <w:t>《 人民日报 》（ 2021年04月15日   第 01 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今年2月20日，习近平总书记在党史学习教育动员大会上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党的十八大以来，面对波谲云诡的国际形势、复杂敏感的周边环境、艰巨繁重的改革发展稳定任务，以习近平同志为核心的党中央坚持底线思维，增强忧患意识，提高防控能力，着力防范化解重大风险，保持了经济持续健康发展和社会大局稳定。习近平总书记围绕防范化解重大风险发表的一系列重要论述，立意高远，内涵丰富，思想深刻，对于我们切实做好防范化解重大风险各项工作，战胜前进道路上各种艰难险阻，全面建设社会主义现代化国家，实现第二个百年奋斗目标、实现中华民族伟大复兴的中国梦，具有十分重要的意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统筹发展和安全，增强忧患意识，做到居安思危，是我们党治国理政的一个重大原则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党的十八大强调指出，发展中国特色社会主义是一项长期的艰巨的历史任务，必须准备进行具有许多新的历史特点的伟大斗争。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w:t>
      </w:r>
      <w:r>
        <w:rPr>
          <w:rFonts w:hint="eastAsia" w:ascii="仿宋_GB2312" w:hAnsi="仿宋_GB2312" w:eastAsia="仿宋_GB2312" w:cs="仿宋_GB2312"/>
          <w:caps w:val="0"/>
          <w:color w:val="auto"/>
          <w:spacing w:val="-6"/>
          <w:sz w:val="32"/>
          <w:szCs w:val="32"/>
          <w:shd w:val="clear" w:fill="FFFFFF"/>
        </w:rPr>
        <w:t>“这就告诫全党，要时刻准备应对重大挑战、抵御重大风险、克服重大阻力、解决重大矛盾，坚持和发展中国特色社会主义，坚持和巩固党的领导地位和执政地位，使我们的党、我们的国家、我们的人民永远立于不败之地。”习近平总书记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2012年11月15日，习近平总书记在党的十八届一中全会上指出：“面对复杂多变的国际形势和艰巨繁重的国内改革发展稳定任务，我们一定要居安思危，增强忧患意识、风险意识、责任意识，坚定必胜信念，积极开拓进取，全面做好改革发展稳定各项工作，着力解决经济社会发展中的突出矛盾和问题，有效防范各种潜在风险，努力实现全年经济社会发展预期目标，努力保持社会和谐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2013年全国两会期间，习近平总书记强调：“中华民族伟大复兴绝不是轻轻松松、顺顺当当就能实现的，我们越发展壮大，遇到的阻力和压力就会越大，面临的外部风险就会越多。这是我国由大向强发展进程中无法回避的挑战，是实现中华民族伟大复兴绕不过的门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2014年4月15日，习近平总书记主持召开中央国家安全委员会第一次会议时指出：“增强忧患意识，做到居安思危，是我们治党治国必须始终坚持的一个重大原则。我们党要巩固执政地位，要团结带领人民坚持和发展中国特色社会主义，保证国家安全是头等大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2015年10月29日，习近平总书记在党的十八届五中全会第二次全体会议上指出：“今后5年，可能是我国发展面临的各方面风险不断积累甚至集中显露的时期。如果发生重大风险又扛不住，国家安全就可能面临重大威胁，全面建成小康社会进程就可能被迫中断。”“我们必须把防风险摆在突出位置，‘图之于未萌，虑之于未有’。”总书记强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2016年1月18日，习近平总书记在省部级主要领导干部学习贯彻党的十八届五中全会精神专题研讨班开班式上指出：“当前和今后一个时期，我们在国际国内面临的矛盾风险挑战都不少，决不能掉以轻心。”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历史车轮滚滚向前。今天的世界，国际形势正发生前所未有之大变局；今天的中国，中国特色社会主义正全面向前推进。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2017年10月18日，习近平总书记在党的十九大报告中指出：“行百里者半九十。中华民族伟大复兴，绝不是轻轻松松、敲锣打鼓就能实现的。全党必须准备付出更为艰巨、更为艰苦的努力。”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“统筹发展和安全，增强忧患意识，做到居安思危，是我们党治国理政的一个重大原则。”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2018年1月5日，习近平总书记在新进中央委员会的委员、候补委员和省部级主要领导干部学习贯彻习近平新时代中国特色社会主义思想和党的十九大精神研讨班开班式上提出了“三个一以贯之”：坚持和发展中国特色社会主义要一以贯之，推进党的建设新的伟大工程要一以贯之，增强忧患意识、防范风险挑战要一以贯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于安思危，于治忧乱。”我们党在内忧外患中诞生，在磨难挫折中成长，在战胜风险挑战中壮大，始终有着强烈的忧患意识、风险意识。习近平总书记多次强调要坚持底线思维，“就是要告诫全党时刻牢记‘安而不忘危，存而不忘亡，治而不忘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2018年12月18日，习近平总书记在庆祝改革开放40周年大会上指出：“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2019年1月21日，习近平总书记在省部级主要领导干部坚持底线思维着力防范化解重大风险专题研讨班开班式上发表重要讲话强调，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今年1月11日，习近平总书记在省部级主要领导干部学习贯彻党的十九届五中全会精神专题研讨班开班式上指出：“随着我国社会主要矛盾变化和国际力量对比深刻调整，必须增强忧患意识、坚持底线思维，随时准备应对更加复杂困难的局面。要坚持政治安全、人民安全、国家利益至上有机统一，既要敢于斗争，也要善于斗争，全面做强自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今年是中国共产党成立一百周年。一百年来，在应对各种困难挑战中，我们党锤炼了不畏强敌、不惧风险、敢于斗争、勇于胜利的风骨和品质。这是我们党最鲜明的特质和特点。当前，全党正在深入开展党史学习教育。“要更好应对前进道路上各种可以预见和难以预见的风险挑战，我们必须从历史中获得启迪，从历史经验中提炼出克敌制胜的法宝。”习近平总书记在党史学习教育动员大会上强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人生天地间，长路有险夷。”面对前所未有的风险挑战，只要我们保持战略定力，坚定必胜信心，切实做好防范化解重大风险各项工作，就一定能在乱云飞渡中把牢正确方向，在风险挑战面前砥砺胆识，把新时代中国特色社会主义伟大事业不断推向前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有效防范化解各类风险挑战，确保社会主义现代化事业顺利推进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明者防祸于未萌，智者图患于将来。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面对前进道路上的各种风险挑战，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2020年10月26日，习近平总书记就《中共中央关于制定国民经济和社会发展第十四个五年规划和二〇三五年远景目标的建议》起草的有关情况向党的十九届五中全会作说明时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党的十八大以来，习近平总书记统筹中华民族伟大复兴战略全局和世界百年未有之大变局，围绕着力防范化解政治、意识形态、经济、科技、社会、外部环境、党的建设等领域重大风险作出深刻分析、提出明确要求，引领“中国号”巨轮乘风破浪、勇毅前行，展现出马克思主义政治家、思想家、战略家的深刻洞察能力、科学决策能力、高超驾驭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2015年2月2日，习近平总书记在省部级主要领导干部学习贯彻党的十八届四中全会精神全面推进依法治国专题研讨班开班式上指出：“在国家治理体系的大棋局中，党中央是坐镇中军帐的‘帅’，车马炮各展其长，一盘棋大局分明。如果中国出现了各自为政、一盘散沙的局面，不仅我们确定的目标不能实现，而且必定会产生灾难性后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“立治有体，施治有序。”政治制度对一个国家长治久安具有十分重要的意义。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2017年1月，习近平总书记对政法工作作出重要指示强调，要把维护国家政治安全特别是政权安全、制度安全放在第一位，提高对各种矛盾问题预测预警预防能力。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新形势下，意识形态领域斗争复杂尖锐。习近平总书记指出：“历史和现实都警示我们，思想舆论阵地一旦被突破，其他防线就很难守得住。在意识形态领域斗争上，我们没有任何妥协、退让的余地，必须取得全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互联网已经成为舆论斗争的主战场。“我多次说过，没有网络安全就没有国家安全；过不了互联网这一关，就过不了长期执政这一关。”2019年1月25日，习近平总书记在主持十九届中央政治局第十二次集体学习时指出，“我们要加快推动媒体融合发展，使主流媒体具有强大传播力、引导力、影响力、公信力，形成网上网下同心圆，使全体人民在理想信念、价值理念、道德观念上紧紧团结在一起，让正能量更强劲、主旋律更高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以经济建设为中心是兴国之要，发展仍是解决我国所有问题的关键。在充分肯定我国经济社会发展基本面是健康的前提下，我们决不能低估当前和今后一个时期所面临的风险和挑战。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2019年1月21日，习近平总书记在省部级主要领导干部坚持底线思维着力防范化解重大风险专题研讨班开班式上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洪范八政，食为政首。”对于粮食安全，习近平总书记念兹在兹。总书记多次强调：“保障国家粮食安全是一个永恒的课题，任何时候这根弦都不能松。”“我们的饭碗必须牢牢端在自己手里，粮食安全的主动权必须牢牢掌控在自己手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2020年全国两会期间，习近平总书记在看望参加政协会议的经济界委员时指出：“对我们这样一个有着14亿人口的大国来说，农业基础地位任何时候都不能忽视和削弱，手中有粮、心中不慌在任何时候都是真理。”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2020年12月28日，习近平总书记在中央农村工作会议上强调：“从世界百年未有之大变局看，稳住农业基本盘、守好‘三农’基础是应变局、开新局的‘压舱石’。”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总书记指出：“要牢牢把住粮食安全主动权，粮食生产年年要抓紧。要严防死守18亿亩耕地红线，采取长牙齿的硬措施，落实最严格的耕地保护制度。要建设高标准农田，真正实现旱涝保收、高产稳产。”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金融安全是国家安全的重要组成部分，防止发生系统性金融风险是金融工作的永恒主题。“要把主动防范化解系统性金融风险放在更加重要的位置，科学防范，早识别、早预警、早发现、早处置，着力防范化解重点领域风险，着力完善金融安全防线和风险应急处置机制。”2017年7月14日，习近平总书记在全国金融工作会议上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党的十八大以来，以习近平同志为核心的党中央高度重视科技创新工作，坚持创新在我国现代化建设全局中的核心地位，把科技自立自强作为国家发展的战略支撑。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2014年6月9日，习近平总书记在中国科学院第十七次院士大会、中国工程院第十二次院士大会上指出：“只有把核心技术掌握在自己手中，才能真正掌握竞争和发展的主动权，才能从根本上保障国家经济安全、国防安全和其他安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9月11日，习近平总书记在主持召开科学家座谈会时指出：“现在，我国经济社会发展和民生改善比过去任何时候都更加需要科学技术解决方案，都更加需要增强创新这个第一动力。同时，在激烈的国际竞争面前，在单边主义、保护主义上升的大背景下，我们必须走出适合国情的创新路子，特别是要把原始创新能力提升摆在更加突出的位置，努力实现更多‘从0到1’的突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社会稳定是推进改革发展的重要前提，国家安全是安邦定国的重要基石。我们党始终高度重视正确处理改革发展稳定关系，始终把维护国家安全和社会安定作为党和国家的一项基础性工作。我们保持了我国社会大局稳定，为改革开放和社会主义现代化建设营造了良好环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天下顺治在民富，天下和静在民乐。“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2019年1月21日，习近平总书记在省部级主要领导干部坚持底线思维着力防范化解重大风险专题研讨班开班式上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一个现代化的社会，应该既充满活力又拥有良好秩序，呈现出活力和秩序有机统一。“要完善共建共治共享的社会治理制度，实现政府治理同社会调节、居民自治良性互动，建设人人有责、人人尽责、人人享有的社会治理共同体。要加强和创新基层社会治理，使每个社会细胞都健康活跃，将矛盾纠纷化解在基层，将和谐稳定创建在基层。要更加注重维护社会公平正义，促进人的全面发展和社会全面进步。”2020年8月24日，习近平总书记在主持召开经济社会领域专家座谈会时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当今世界正经历百年未有之大变局，我国发展的外部环境日趋复杂。“今后一个时期，我们将面对更多逆风逆水的外部环境，必须做好应对一系列新的风险挑战的准备。”习近平总书记指出。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2018年6月22日，习近平总书记在中央外事工作会议上强调：“纵观人类历史，世界发展从来都是各种矛盾相互交织、相互作用的综合结果。我们要深入分析世界转型过渡期国际形势的演变规律，准确把握历史交汇期我国外部环境的基本特征，统筹谋划和推进对外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2019年1月21日，习近平总书记在省部级主要领导干部坚持底线思维着力防范化解重大风险专题研讨班开班式上强调：“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10月26日，习近平总书记就“十四五”规划《建议》起草的有关情况向党的十九届五中全会作说明时指出：“防范化解各类风险隐患，积极应对外部环境变化带来的冲击挑战，关键在于办好自己的事，提高发展质量，提高国际竞争力，增强国家综合实力和抵御风险能力，有效维护国家安全，实现经济行稳致远、社会和谐安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办好中国的事情，关键在党。习近平总书记强调：“党的十八大以来，我们以自我革命精神推进全面从严治党，清除了党内存在的严重隐患，成效是显著的，但这并不意味着我们就可以高枕无忧了。”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1月8日，习近平总书记在“不忘初心、牢记使命”主题教育总结大会上强调：“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今年1月22日，习近平总书记在十九届中央纪委五次全会上强调：“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伟大的事业必须有坚强的党来领导。只要我们党把自身建设好、建设强，确保党始终同人民想在一起、干在一起，就一定能够引领承载着中国人民伟大梦想的航船破浪前进，胜利驶向光辉的彼岸！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防范化解重大疫情和突发公共卫生风险，事关国家发展和安全，事关社会政治大局稳定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人民健康是社会文明进步的基础，是民族昌盛和国家富强的重要标志。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习近平总书记高度重视防控重大公共卫生风险，始终牵挂人民群众生命安全和身体健康。总书记多次强调：“没有全民健康，就没有全面小康”“要把人民健康放在优先发展的战略地位”“保护人民生命安全和身体健康可以不惜一切代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2016年8月19日，习近平总书记在全国卫生与健康大会上指出：“拥有健康的人民意味着拥有更强大的综合国力和可持续发展能力。如果人民健康水平低下，如果群众患病得不到及时救助，如果疾病控制不力、传染病流行，不仅人民生活水平和质量会受到重大影响，而且社会会付出沉重代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2018年1月5日，习近平总书记在学习贯彻党的十九大精神研讨班开班式上列举了8个方面16个风险，其中特别讲到“像非典那样的重大传染性疾病，也要时刻保持警惕、严密防范”。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面对突如其来的新冠肺炎疫情，习近平总书记亲自指挥、亲自部署，党中央统揽全局、果断决策，迅速打响了疫情防控的人民战争、总体战、阻击战。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这场疫情对全国各级疾控中心的应急处置能力是一次大考。这次抗击疫情斗争既展示了良好精神状态和显著制度优势，也暴露出许多不足。要把全国疾控体系建设作为一项根本性建设来抓，加强各级防控人才、科研力量、立法等建设，推进疾控体系现代化。”2020年2月10日，习近平总书记在北京市调研指导新型冠状病毒肺炎疫情防控工作时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2月23日，习近平总书记在统筹推进新冠肺炎疫情防控和经济社会发展工作部署会议上指出：“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3月10日，习近平总书记在湖北省考察新冠肺炎疫情防控工作时强调：“我们要放眼长远，总结经验教训，加快补齐治理体系的短板和弱项，为保障人民生命安全和身体健康筑牢制度防线。要着力完善公共卫生应急管理体系，强化公共卫生法治保障，改革完善疾病预防控制体系、重大疫情防控救治体系，健全重大疾病医疗保险和救助制度，健全统一的应急物资保障体系，提高应对突发重大公共卫生事件的能力和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5月24日下午，习近平总书记在参加十三届全国人大三次会议湖北代表团审议时说：“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这场抗疫斗争是对国家治理体系和治理能力的一次集中检验。”2020年9月8日，习近平总书记在全国抗击新冠肺炎疫情表彰大会上指出：“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人类同疾病较量最有力的武器就是科学技术，人类战胜大灾大疫离不开科学发展和技术创新。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3月2日，习近平总书记在北京考察新冠肺炎防控科研攻关工作时强调：“我国是一个有着14亿多人口的大国，防范化解重大疫情和重大突发公共卫生风险，始终是我们须臾不可放松的大事。要健全国家重大疫情监控网络，完善法律法规体系，加大前沿技术攻关和尖端人才培养力度，尽快提高我国应对重大突发公共卫生事件能力和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6月2日，习近平总书记在主持召开专家学者座谈会时强调：“生命安全和生物安全领域的重大科技成果是国之重器，一定要掌握在自己手中。要加大卫生健康领域科技投入，加快完善平战结合的疫病防控和公共卫生科研攻关体系，集中力量开展核心技术攻关，持续加大重大疫病防治经费投入，加快补齐我国在生命科学、生物技术、医药卫生、医疗设备等领域的短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今年全国两会期间，习近平总书记在看望参加政协会议的医药卫生界、教育界委员时强调：“要集中力量开展关键核心技术攻关，加快解决一批药品、医疗器械、医用设备、疫苗等领域‘卡脖子’问题。”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人民至上，生命至上。“在保护人民生命安全面前，我们必须不惜一切代价，我们也能够做到不惜一切代价。”把人民健康放在优先发展战略地位，加快推进健康中国建设，努力全方位、全周期保障人民健康，使全体中国人民享有更高水平的医疗卫生服务，这是“两个一百年”奋斗目标的重要组成部分，也是中国共产党执政为民理念的最好诠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坚持和完善中国特色社会主义制度、推进国家治理体系和治理能力现代化，运用制度威力应对风险挑战的冲击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经国序民，正其制度。”党的十八大以来，以习近平同志为核心的党中央把制度建设摆到更加突出的位置。党的十八届三中全会首次提出“推进国家治理体系和治理能力现代化”这个重大命题，并把“完善和发展中国特色社会主义制度，推进国家治理体系和治理能力现代化”确定为全面深化改革的总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2013年11月12日，习近平总书记在党的十八届三中全会第二次全体会议上指出：“真正实现社会和谐稳定、国家长治久安，还是要靠制度，靠我们在国家治理上的高超能力，靠高素质干部队伍。我们要更好发挥中国特色社会主义制度的优越性，必须从各个领域推进国家治理体系和治理能力现代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2014年2月17日，习近平总书记在省部级主要领导干部学习贯彻党的十八届三中全会精神全面深化改革专题研讨班开班式上强调：“今天，摆在我们面前的一项重大历史任务，就是推动中国特色社会主义制度更加成熟更加定型，为党和国家事业发展、为人民幸福安康、为社会和谐稳定、为国家长治久安提供一整套更完备、更稳定、更管用的制度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公共安全是社会安定、社会秩序良好的重要体现，是人民安居乐业的重要保障。“公共安全无处不在。维护公共安全，必须从建立健全长效机制入手，推进思路理念、方法手段、体制机制创新，加快健全公共安全体系。”2015年5月29日，习近平总书记在主持十八届中央政治局第二十三次集体学习时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2017年10月18日，习近平总书记在党的十九大报告中指出：“增强驾驭风险本领，健全各方面风险防控机制，善于处理各种复杂矛盾，勇于战胜前进道路上的各种艰难险阻，牢牢把握工作主动权。”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2019年1月21日，习近平总书记在省部级主要领导干部坚持底线思维着力防范化解重大风险专题研讨班开班式上强调：“要完善风险防控机制，建立健全风险研判机制、决策风险评估机制、风险防控协同机制、风险防控责任机制，主动加强协调配合，坚持一级抓一级、层层抓落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天下之势不盛则衰，天下之治不进则退。“我们要打赢防范化解重大风险攻坚战，必须坚持和完善中国特色社会主义制度、推进国家治理体系和治理能力现代化，运用制度威力应对风险挑战的冲击。”2019年10月28日，习近平总书记就《中共中央关于坚持和完善中国特色社会主义制度、推进国家治理体系和治理能力现代化若干重大问题的决定》起草情况向党的十九届四中全会作说明时强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2019年10月31日，习近平总书记在党的十九届四中全会第二次全体会议上指出：“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国是世界上自然灾害最为严重的国家之一，灾害种类多，分布地域广，发生频率高，造成损失重，这是一个基本国情。同时，我国各类事故隐患和安全风险交织叠加、易发多发，影响公共安全的因素日益增多。加强应急管理体系和能力建设，既是一项紧迫任务，又是一项长期任务。”2019年11月29日，习近平总书记在主持十九届中央政治局第十九次集体学习时强调，要健全风险防范化解机制，坚持从源头上防范化解重大安全风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4月27日，习近平总书记主持召开中央全面深化改革委员会第十三次会议时强调：“发展环境越是严峻复杂，越要坚定不移深化改革，健全各方面制度，完善治理体系，促进制度建设和治理效能更好转化融合，善于运用制度优势应对风险挑战冲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党的十八大以来，以习近平同志为核心的党中央坚持系统谋划、统筹推进党和国家各项事业，根据新的实践需要，形成一系列新布局和新方略，带领全党全国各族人民取得了历史性成就。在这个过程中，系统观念是具有基础性的思想和工作方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发扬斗争精神，提高斗争本领，不断夺取伟大斗争新胜利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我们党诞生于国家内忧外患、民族危难之时，一出生就铭刻着斗争的烙印，一路走来就是在斗争中求得生存、获得发展、赢得胜利。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想一帆风顺推进我们的事业，想顺顺当当实现我们的奋斗目标，那是不可能的。可以预见，在今后的前进道路上，来自各方面的困难、风险、挑战肯定还会不断出现，关键看我们有没有克服它们、战胜它们、驾驭它们的本领。”习近平总书记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2016年12月26日至27日，习近平总书记在主持召开中央政治局民主生活会时指出：“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实现伟大梦想，必须进行伟大斗争。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2017年10月18日，习近平总书记在党的十九大报告中指出：“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总书记强调：“全党要充分认识这场伟大斗争的长期性、复杂性、艰巨性，发扬斗争精神，提高斗争本领，不断夺取伟大斗争新胜利。”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2018年1月5日，习近平总书记在学习贯彻党的十九大精神研讨班开班式上强调：“我们要继续进行具有许多新的历史特点的伟大斗争，准备战胜一切艰难险阻，朝着我们党确立的伟大目标奋勇前进。”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2018年6月29日，习近平总书记在主持十九届中央政治局第六次集体学习时指出：“要增强斗争精神，敢于亮剑、敢于斗争，坚决防止和克服嗅不出敌情、分不清是非、辨不明方向的政治麻痹症。”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人才自古要养成，放使干霄战风雨。习近平总书记强调，必须让我们的干部特别是领导干部经风雨、见世面、长才干、壮筋骨，保持斗争精神、增强斗争本领。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2018年12月25日至26日，习近平总书记在主持召开中央政治局民主生活会时强调：“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2019年5月31日，习近平总书记在“不忘初心、牢记使命”主题教育工作会议上指出：“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9月3日，习近平总书记在纪念中国人民抗日战争暨世界反法西斯战争胜利75周年座谈会上指出，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2020年10月23日，习近平总书记在纪念中国人民志愿军抗美援朝出国作战70周年大会上指出：“前进道路不会一帆风顺。我们要铭记抗美援朝战争的艰辛历程和伟大胜利，敢于斗争、善于斗争，知难而进、坚韧向前，把新时代中国特色社会主义伟大事业不断推向前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今年3月1日，习近平总书记在中央党校（国家行政学院）中青年干部培训班开班式上指出：“年轻干部要自觉加强斗争历练，在斗争中学会斗争，在斗争中成长提高，努力成为敢于斗争、善于斗争的勇士。要坚定斗争意志，不屈不挠、一往无前，决不能碰到一点挫折就畏缩不前，一遇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千磨万击还坚劲，越是艰险越向前。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各种风险挑战，只要来了，我们都将进行坚决斗争，毫不动摇，毫不退缩，直至取得胜利。历史必将证明，中华民族走向伟大复兴的历史脚步是不可阻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防范化解重大风险，是各级党委、政府和领导干部的政治职责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共产党人的忧患意识，就是忧党、忧国、忧民意识，这是一种责任，更是一种担当。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2015年10月29日，习近平总书记在党的十八届五中全会第二次全体会议上指出：“需要注意的是，各种风险往往不是孤立出现的，很可能是相互交织并形成一个风险综合体。对可能发生的各种风险，各级党委和政府要增强责任感和自觉性，把自己职责范围内的风险防控好，不能把防风险的责任都推给上面，也不能把防风险的责任都留给后面，更不能在工作中不负责任地制造风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2016年1月18日，习近平总书记在省部级主要领导干部学习贯彻党的十八届五中全会精神专题研讨班开班式上指出：“我们必须积极主动、未雨绸缪，见微知著、防微杜渐，下好先手棋，打好主动仗，做好应对任何形式的矛盾风险挑战的准备，做好经济上、政治上、文化上、社会上、外交上、军事上各种斗争的准备，层层负责、人人担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w:t>
      </w:r>
      <w:r>
        <w:rPr>
          <w:rFonts w:hint="eastAsia" w:ascii="仿宋_GB2312" w:hAnsi="仿宋_GB2312" w:eastAsia="仿宋_GB2312" w:cs="仿宋_GB2312"/>
          <w:caps w:val="0"/>
          <w:color w:val="auto"/>
          <w:spacing w:val="-6"/>
          <w:sz w:val="32"/>
          <w:szCs w:val="32"/>
          <w:shd w:val="clear" w:fill="FFFFFF"/>
        </w:rPr>
        <w:t>2016年1月29日，习近平总书记在主持十八届中央政治局第三十次集体学习时指出：“要增强忧患意识、未雨绸缪、抓紧工作，确保我国发展的连续性和稳定性。各级党委和政府要增强责任感和自觉性，提高风险监测防控能力，做到守土有责、主动负责、敢于担当，积极主动防范风险、发现风险、消除风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新征程上，不可能都是平坦的大道，我们将会面对许多重大挑战、重大风险、重大阻力、重大矛盾，领导干部必须有强烈的担当精神。”2017年10月27日，习近平总书记在主持十九届中央政治局第一次集体学习时指出：“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2019年1月21日，习近平总书记在省部级主要领导干部坚持底线思维着力防范化解重大风险专题研讨班开班式上指出：“防范化解重大风险，是各级党委、政府和领导干部的政治职责，大家要坚持守土有责、守土尽责，把防范化解重大风险工作做实做细做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志不求易者成，事不避难者进。“当干部就要有担当，有多大担当才能干多大事业，尽多大责任才会有多大成就。”习近平总书记指出。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2019年12月26日至27日，习近平总书记在主持召开十九届中央政治局“不忘初心、牢记使命”专题民主生活会时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w:t>
      </w:r>
      <w:r>
        <w:rPr>
          <w:rFonts w:hint="eastAsia" w:ascii="仿宋_GB2312" w:hAnsi="仿宋_GB2312" w:eastAsia="仿宋_GB2312" w:cs="仿宋_GB2312"/>
          <w:caps w:val="0"/>
          <w:color w:val="auto"/>
          <w:spacing w:val="-6"/>
          <w:sz w:val="32"/>
          <w:szCs w:val="32"/>
          <w:shd w:val="clear" w:fill="FFFFFF"/>
        </w:rPr>
        <w:t>总书记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反复强调要发扬将革命进行到底的精神，强调要发扬老一辈革命家‘宜将剩勇追穷寇，不可沽名学霸王’的革命精神，发扬共产党人‘为有牺牲多壮志，敢教日月换新天’的奋斗精神，这是有很深考虑的。”今年2月20日，习近平总书记在党史学习教育动员大会上指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总书记语重心长地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天行健，君子以自强不息。”一个民族之所以伟大，根本就在于在任何困难和风险面前都从来不放弃、不退缩、不止步，百折不挠为自己的前途命运而奋斗。从5000多年文明发展的苦难辉煌中走来的中国人民和中华民族，必将在中国共产党领导下，在新时代的伟大征程上一往无前，任何风险挑战都阻挡不了中国人民实现更加美好生活的前进步伐，任何风险挑战都阻挡不了中华民族伟大复兴的历史进程！</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sz w:val="44"/>
          <w:szCs w:val="44"/>
        </w:r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楷体_GB2312" w:hAnsi="楷体_GB2312" w:eastAsia="楷体_GB2312" w:cs="楷体_GB2312"/>
          <w:b w:val="0"/>
          <w:bCs/>
          <w:sz w:val="32"/>
          <w:szCs w:val="32"/>
          <w:lang w:val="en-US" w:eastAsia="zh-CN"/>
        </w:rPr>
      </w:pPr>
      <w:bookmarkStart w:id="4" w:name="_Toc9465"/>
      <w:r>
        <w:rPr>
          <w:rFonts w:hint="eastAsia" w:ascii="楷体_GB2312" w:hAnsi="楷体_GB2312" w:eastAsia="楷体_GB2312" w:cs="楷体_GB2312"/>
          <w:b w:val="0"/>
          <w:bCs/>
          <w:sz w:val="32"/>
          <w:szCs w:val="32"/>
          <w:lang w:val="en-US" w:eastAsia="zh-CN"/>
        </w:rPr>
        <w:t>习近平在清华大学考察时强调</w:t>
      </w:r>
      <w:bookmarkEnd w:id="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坚持中国特色世界一流大学建设目标方向</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为服务国家富强民族复兴人民幸福贡献力量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清华大学建校110周年校庆日即将来临之际，中共中央总书记、国家主席、中央军委主席习近平来到清华大学考察。习近平代表党中央，向清华大学全体师生员工和海内外校友致以节日的祝贺，向全国广大青年学生致以诚挚的问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午9时30分许，习近平在中共中央政治局常委、中央书记处书记王沪宁，清华大学党委书记陈旭、校长邱勇陪同下，首先来到美术学院，参观美术学院校庆特别展。美术展馆内，一块块展板图文并茂，一件件展品各具特色。习近平详细了解重大主题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清华大学成像与智能技术实验室成立于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主楼二层大厅，习近平看望部分老教授、中青年骨干教师代表并同他们亲切交谈。习近平感谢在教学科研岗位上默默耕耘、辛勤奉献、作出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最后，习近平发表了重要讲话。他指出，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w:t>
      </w:r>
      <w:r>
        <w:rPr>
          <w:rFonts w:hint="eastAsia" w:ascii="仿宋_GB2312" w:hAnsi="仿宋_GB2312" w:eastAsia="仿宋_GB2312" w:cs="仿宋_GB2312"/>
          <w:color w:val="auto"/>
          <w:sz w:val="32"/>
          <w:szCs w:val="32"/>
        </w:rPr>
        <w:t>善于学习新知识、新技术、新理论。要坚定信念，始终同党和人民站在一起，自觉做中国特色社会主义的坚定信仰者和忠实实践者。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习近平离开学校时，操场上、道路旁站满了师生，大家纷纷向总书记问好，齐声高喊“总书记好”、“学长好”，高呼“祖国万岁”、“清华加油”，习近平满怀深情地同大家挥手致意，掌声、问候声在校园里久久回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丁薛祥、孙春兰、陈希、蔡奇及中央和国家机关有关部门负责同志参加有关活动。</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caps w:val="0"/>
          <w:color w:val="auto"/>
          <w:spacing w:val="0"/>
          <w:sz w:val="44"/>
          <w:szCs w:val="44"/>
          <w:shd w:val="clear" w:fill="FFFFFF"/>
        </w:r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pPr>
      <w:bookmarkStart w:id="5" w:name="_Toc29387"/>
      <w:r>
        <w:rPr>
          <w:rFonts w:hint="eastAsia" w:ascii="方正小标宋简体" w:hAnsi="方正小标宋简体" w:eastAsia="方正小标宋简体" w:cs="方正小标宋简体"/>
          <w:b w:val="0"/>
          <w:bCs/>
        </w:rPr>
        <w:t>同舟共济克时艰，命运与共创未来</w:t>
      </w:r>
      <w:bookmarkEnd w:id="5"/>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楷体_GB2312" w:hAnsi="楷体_GB2312" w:eastAsia="楷体_GB2312" w:cs="楷体_GB2312"/>
          <w:caps w:val="0"/>
          <w:color w:val="auto"/>
          <w:spacing w:val="0"/>
          <w:sz w:val="32"/>
          <w:szCs w:val="32"/>
          <w:shd w:val="clear" w:fill="FFFFFF"/>
        </w:rPr>
      </w:pPr>
      <w:r>
        <w:rPr>
          <w:rFonts w:hint="eastAsia" w:ascii="楷体_GB2312" w:hAnsi="楷体_GB2312" w:eastAsia="楷体_GB2312" w:cs="楷体_GB2312"/>
          <w:b w:val="0"/>
          <w:bCs/>
          <w:sz w:val="32"/>
          <w:szCs w:val="32"/>
        </w:rPr>
        <w:t>——在博鳌亚洲论坛2021年年会开幕式上的视频主旨演讲</w:t>
      </w:r>
      <w:r>
        <w:rPr>
          <w:rFonts w:hint="eastAsia" w:ascii="楷体_GB2312" w:hAnsi="楷体_GB2312" w:eastAsia="楷体_GB2312" w:cs="楷体_GB2312"/>
          <w:caps w:val="0"/>
          <w:color w:val="auto"/>
          <w:spacing w:val="0"/>
          <w:szCs w:val="32"/>
          <w:shd w:val="clear" w:fill="FFFFFF"/>
        </w:rPr>
        <w:br w:type="textWrapping"/>
      </w:r>
      <w:r>
        <w:rPr>
          <w:rFonts w:hint="eastAsia" w:ascii="楷体_GB2312" w:hAnsi="楷体_GB2312" w:eastAsia="楷体_GB2312" w:cs="楷体_GB2312"/>
          <w:caps w:val="0"/>
          <w:color w:val="auto"/>
          <w:spacing w:val="0"/>
          <w:sz w:val="32"/>
          <w:szCs w:val="32"/>
          <w:shd w:val="clear" w:fill="FFFFFF"/>
          <w:lang w:val="en-US" w:eastAsia="zh-CN"/>
        </w:rPr>
        <w:t>（2021年4月20日，北京）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楷体_GB2312" w:hAnsi="楷体_GB2312" w:eastAsia="楷体_GB2312" w:cs="楷体_GB2312"/>
          <w:caps w:val="0"/>
          <w:color w:val="auto"/>
          <w:spacing w:val="0"/>
          <w:sz w:val="32"/>
          <w:szCs w:val="32"/>
          <w:shd w:val="clear" w:fill="FFFFFF"/>
        </w:rPr>
      </w:pPr>
      <w:r>
        <w:rPr>
          <w:rFonts w:hint="eastAsia" w:ascii="楷体_GB2312" w:hAnsi="楷体_GB2312" w:eastAsia="楷体_GB2312" w:cs="楷体_GB2312"/>
          <w:caps w:val="0"/>
          <w:color w:val="auto"/>
          <w:spacing w:val="0"/>
          <w:sz w:val="32"/>
          <w:szCs w:val="32"/>
          <w:shd w:val="clear" w:fill="FFFFFF"/>
        </w:rPr>
        <w:t>中华人民共和国主席 习近平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尊敬的各位国家元首、政府首脑，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尊敬的各位国际组织负责人，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尊敬的各位博鳌亚洲论坛理事，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各位来宾，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女士们，先生们，朋友们：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与君远相知，不道云海深。”很高兴出席博鳌亚洲论坛2021年年会，同大家在“云端”相聚。首先，我代表中国政府和中国人民，并以我个人的名义，对出席会议的线上线下所有嘉宾，表示热烈的欢迎！对各位新老朋友，表示诚挚的问候和美好的祝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今年是论坛成立20周年。20年来，亚洲国家深入推动区域经济一体化，协力促进经济社会发展，推动亚洲成为全球经济最具活力和增长潜力的地区。亚洲和世界各国携手应对恐怖主义、印度洋海啸、国际金融危机、新冠肺炎疫情等传统安全和非传统安全威胁，努力维护地区稳定和安全。作为亚洲大家庭重要成员，中国不断深化改革开放，积极推动地区合作，与亚洲同进步，与世界共发展。论坛见证了中国、亚洲、世界走过的不平凡历程，为促进亚洲和世界发展发挥了重要影响力、推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女士们、先生们、朋友们！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本届年会是在特殊背景下召开的。年会以“世界大变局：共襄全球治理盛举，合奏‘一带一路’强音”为主题，恰逢其时，具有重要现实意义。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当前，百年变局和世纪疫情交织叠加，世界进入动荡变革期，不稳定性不确定性显著上升。人类社会面临的治理赤字、信任赤字、发展赤字、和平赤字有增无减，实现普遍安全、促进共同发展依然任重道远。同时，世界多极化趋势没有根本改变，经济全球化展现出新的韧性，维护多边主义、加强沟通协作的呼声更加强烈。我们所处的是一个充满挑战的时代，也是一个充满希望的时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人类社会应该向何处去？我们应该为子孙后代创造一个什么样的未来？对这一重大命题，我们要从人类共同利益出发，以负责任态度作出明智选择。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中方倡议，亚洲和世界各国要回应时代呼唤，携手共克疫情，加强全球治理，朝着构建人类命运共同体方向不断迈进。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们要平等协商，开创共赢共享的未来。全球治理应该符合变化了的世界政治经济格局，顺应和平发展合作共赢的历史趋势，满足应对全球性挑战的现实需要。我们应该秉持共商共建共享原则，坚持真正的多边主义，推动全球治理体系朝着更加公正合理的方向发展。要维护以联合国为核心的国际体系，维护以国际法为基础的国际秩序，维护以世界贸易组织为核心的多边贸易体制。国际上的事应该由大家共同商量着办，世界前途命运应该由各国共同掌握，不能把一个或几个国家制定的规则强加于人，也不能由个别国家的单边主义给整个世界“带节奏”。世界要公道，不要霸道。大国要有大国的样子，要展现更多责任担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们要开放创新，开创发展繁荣的未来。开放是发展进步的必由之路，也是促进疫后经济复苏的关键。我们要推动贸易和投资自由化便利化，深化区域经济一体化，巩固供应链、产业链、数据链、人才链，构建开放型世界经济。要深化互联互通伙伴关系建设，推进基础设施联通，畅通经济运行的血脉和经络。要抓住新一轮科技革命和产业变革的历史机遇，大力发展数字经济，在人工智能、生物医药、现代能源等领域加强交流合作，使科技创新成果更好造福各国人民。在经济全球化时代，开放融通是不可阻挡的历史趋势，人为“筑墙”、“脱钩”违背经济规律和市场规则，损人不利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们要同舟共济，开创健康安全的未来。战疫仍在进行，胜利终将到来。我们要坚持人民至上、生命至上，加强信息共享和联防联控，提升卫生医疗合作水平，充分发挥世界卫生组织关键作用。要加强疫苗研发、生产、分配国际合作，提高疫苗在发展中国家的可及性和可负担性，让各国人民真正用得上、用得起。要全面加强全球公共卫生安全治理，共同构建人类卫生健康共同体。要坚持绿色发展理念，共同推进应对气候变化国际合作，加大落实应对气候变化《巴黎协定》。要坚持共同但有区别的责任原则，解决发展中国家在资金、技术、能力建设方面的关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们要坚守正义，开创互尊互鉴的未来。多样性是世界的基本特征，也是人类文明的魅力所在。经历了疫情洗礼，各国人民更加清晰地认识到，要摒弃冷战思维和零和博弈，反对任何形式的“新冷战”和意识形态对抗。国与国相处，要把平等相待、互尊互信挺在前面，动辄对他国颐指气使、干涉内政不得人心。要弘扬和平、发展、公平、正义、民主、自由的全人类共同价值，倡导不同文明交流互鉴，促进人类文明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在此，我宣布，中方将在疫情得到控制后即举办第二届亚洲文明对话大会，为促进亚洲和世界文明对话发挥积极作用。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女士们、先生们、朋友们！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多次说过，“一带一路”是大家携手前进的阳光大道，不是某一方的私家小路。所有感兴趣的国家都可以加入进来，共同参与、共同合作、共同受益。共建“一带一路”追求的是发展，崇尚的是共赢，传递的是希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面向未来，我们将同各方继续高质量共建“一带一路”，践行共商共建共享原则，弘扬开放、绿色、廉洁理念，努力实现高标准、惠民生、可持续目标。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们将建设更紧密的卫生合作伙伴关系。中国企业已经在印度尼西亚、巴西、阿联酋、马来西亚、巴基斯坦、土耳其等共建“一带一路”伙伴国开展疫苗联合生产。我们将在传染病防控、公共卫生、传统医药等领域同各方拓展合作，共同护佑各国人民生命安全和身体健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——我们将建设更紧密的互联互通伙伴关系。中方将同各方携手，加强基础设施“硬联通”以及规则标准“软联通”，畅通贸易和投资合作渠道，积极发展丝路电商，共同开辟融合发展的光明前景。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们将建设更紧密的绿色发展伙伴关系。加强绿色基建、绿色能源、绿色金融等领域合作，完善“一带一路”绿色发展国际联盟、“一带一路”绿色投资原则等多边合作平台，让绿色切实成为共建“一带一路”的底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我们将建设更紧密的开放包容伙伴关系。世界银行有关报告认为，到2030年，共建“一带一路”有望帮助全球760万人摆脱极端贫困、3200万人摆脱中度贫困。我们将本着开放包容精神，同愿意参与的各相关方共同努力，把“一带一路”建成“减贫之路”、“增长之路”，为人类走向共同繁荣作出积极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女士们、先生们、朋友们！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2021年，是中国共产党成立100周年。100年来，中国共产党筚路蓝缕、求索奋进，为中国人民谋幸福，为中华民族谋复兴，为世界谋大同，不仅使中华民族迎来了从站起来、富起来到强起来的伟大飞跃，也为人类文明和进步事业作出了卓越贡献。中国将继续做世界和平的建设者、全球发展的贡献者、国际秩序的维护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中国将始终高举和平、发展、合作、共赢旗帜，在和平共处五项原则基础上拓展同各国友好合作，积极推动构建新型国际关系。中国将继续同世界卫生组织以及各国开展抗疫合作，坚守疫苗作为全球公共产品的承诺，为发展中国家战胜疫情提供更多帮助。中国无论发展到什么程度，永远不称霸、不扩张、不谋求势力范围，不搞军备竞赛。中国将积极参与贸易和投资领域多边合作，全面实施《外商投资法》和相关配套法规，继续缩减外资准入负面清单，推进海南自由贸易港建设，推动建设更高水平开放型经济新体制。欢迎各方分享中国市场的巨大机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女士们、先生们、朋友们！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同舟共济扬帆起，乘风破浪万里航。尽管有时会遭遇惊涛骇浪和逆流险滩，但只要我们齐心协力、把准航向，人类社会发展的巨轮必将行稳致远，驶向更加美好的未来！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谢谢大家。</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10"/>
          <w:rFonts w:hint="eastAsia" w:ascii="方正小标宋简体" w:hAnsi="方正小标宋简体" w:eastAsia="方正小标宋简体" w:cs="方正小标宋简体"/>
          <w:b w:val="0"/>
          <w:bCs/>
          <w:sz w:val="44"/>
          <w:szCs w:val="44"/>
        </w:rPr>
      </w:pPr>
      <w:bookmarkStart w:id="6" w:name="_Toc10975"/>
      <w:r>
        <w:rPr>
          <w:rStyle w:val="10"/>
          <w:rFonts w:hint="eastAsia" w:ascii="方正小标宋简体" w:hAnsi="方正小标宋简体" w:eastAsia="方正小标宋简体" w:cs="方正小标宋简体"/>
          <w:b w:val="0"/>
          <w:bCs/>
          <w:sz w:val="44"/>
          <w:szCs w:val="44"/>
        </w:rPr>
        <w:t>共同构建人与自然生命共同体</w:t>
      </w:r>
    </w:p>
    <w:bookmarkEnd w:id="6"/>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楷体_GB2312" w:hAnsi="楷体_GB2312" w:eastAsia="楷体_GB2312" w:cs="楷体_GB2312"/>
          <w:caps w:val="0"/>
          <w:color w:val="auto"/>
          <w:spacing w:val="0"/>
          <w:sz w:val="32"/>
          <w:szCs w:val="32"/>
          <w:shd w:val="clear" w:fill="FFFFFF"/>
        </w:rPr>
      </w:pPr>
      <w:r>
        <w:rPr>
          <w:rFonts w:hint="eastAsia" w:ascii="楷体_GB2312" w:hAnsi="楷体_GB2312" w:eastAsia="楷体_GB2312" w:cs="楷体_GB2312"/>
          <w:caps w:val="0"/>
          <w:color w:val="auto"/>
          <w:spacing w:val="0"/>
          <w:sz w:val="32"/>
          <w:szCs w:val="32"/>
          <w:shd w:val="clear" w:fill="FFFFFF"/>
        </w:rPr>
        <w:t>——</w:t>
      </w:r>
      <w:r>
        <w:rPr>
          <w:rStyle w:val="10"/>
          <w:rFonts w:hint="eastAsia" w:ascii="楷体_GB2312" w:hAnsi="楷体_GB2312" w:eastAsia="楷体_GB2312" w:cs="楷体_GB2312"/>
          <w:b w:val="0"/>
          <w:bCs/>
          <w:sz w:val="32"/>
          <w:szCs w:val="32"/>
        </w:rPr>
        <w:t>在“领导人气候峰会”上的讲话</w:t>
      </w:r>
      <w:r>
        <w:rPr>
          <w:rFonts w:hint="eastAsia" w:ascii="仿宋_GB2312" w:hAnsi="仿宋_GB2312" w:eastAsia="仿宋_GB2312" w:cs="仿宋_GB2312"/>
          <w:caps w:val="0"/>
          <w:color w:val="auto"/>
          <w:spacing w:val="0"/>
          <w:sz w:val="32"/>
          <w:szCs w:val="32"/>
          <w:shd w:val="clear" w:fill="FFFFFF"/>
        </w:rPr>
        <w:br w:type="textWrapping"/>
      </w:r>
      <w:r>
        <w:rPr>
          <w:rFonts w:hint="eastAsia" w:ascii="楷体_GB2312" w:hAnsi="楷体_GB2312" w:eastAsia="楷体_GB2312" w:cs="楷体_GB2312"/>
          <w:caps w:val="0"/>
          <w:color w:val="auto"/>
          <w:spacing w:val="0"/>
          <w:sz w:val="32"/>
          <w:szCs w:val="32"/>
          <w:shd w:val="clear" w:fill="FFFFFF"/>
        </w:rPr>
        <w:t>（2021年4月22日，北京）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楷体_GB2312" w:hAnsi="楷体_GB2312" w:eastAsia="楷体_GB2312" w:cs="楷体_GB2312"/>
          <w:caps w:val="0"/>
          <w:color w:val="auto"/>
          <w:spacing w:val="0"/>
          <w:sz w:val="32"/>
          <w:szCs w:val="32"/>
          <w:shd w:val="clear" w:fill="FFFFFF"/>
        </w:rPr>
      </w:pPr>
      <w:r>
        <w:rPr>
          <w:rFonts w:hint="eastAsia" w:ascii="楷体_GB2312" w:hAnsi="楷体_GB2312" w:eastAsia="楷体_GB2312" w:cs="楷体_GB2312"/>
          <w:caps w:val="0"/>
          <w:color w:val="auto"/>
          <w:spacing w:val="0"/>
          <w:sz w:val="32"/>
          <w:szCs w:val="32"/>
          <w:shd w:val="clear" w:fill="FFFFFF"/>
        </w:rPr>
        <w:t>中华人民共和国主席 习近平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尊敬的拜登总统，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尊敬的各位同事：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很高兴在“世界地球日”到来之际出席领导人气候峰会，感谢拜登总统的邀请。借此机会，我愿同大家就气候变化问题深入交换意见，共商应对气候变化挑战之策，共谋人与自然和谐共生之道。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人类进入工业文明时代以来，在创造巨大物质财富的同时，也加速了对自然资源的攫取，打破了地球生态系统平衡，人与自然深层次矛盾日益显现。近年来，气候变化、生物多样性丧失、荒漠化加剧、极端气候事件频发，给人类生存和发展带来严峻挑战。新冠肺炎疫情持续蔓延，使各国经济社会发展雪上加霜。面对全球环境治理前所未有的困难，国际社会要以前所未有的雄心和行动，勇于担当，勠力同心，共同构建人与自然生命共同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坚持人与自然和谐共生。“万物各得其和以生，各得其养以成。”大自然是包括人在内一切生物的摇篮，是人类赖以生存发展的基本条件。大自然孕育抚养了人类，人类应该以自然为根，尊重自然、顺应自然、保护自然。不尊重自然，违背自然规律，只会遭到自然报复。自然遭到系统性破坏，人类生存发展就成了无源之水、无本之木。我们要像保护眼睛一样保护自然和生态环境，推动形成人与自然和谐共生新格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坚持绿色发展。绿水青山就是金山银山。保护生态环境就是保护生产力，改善生态环境就是发展生产力，这是朴素的真理。我们要摒弃损害甚至破坏生态环境的发展模式，摒弃以牺牲环境换取一时发展的短视做法。要顺应当代科技革命和产业变革大方向，抓住绿色转型带来的巨大发展机遇，以创新为驱动，大力推进经济、能源、产业结构转型升级，让良好生态环境成为全球经济社会可持续发展的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坚持系统治理。山水林田湖草沙是不可分割的生态系统。保护生态环境，不能头痛医头、脚痛医脚。我们要按照生态系统的内在规律，统筹考虑自然生态各要素，从而达到增强生态系统循环能力、维护生态平衡的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坚持以人为本。生态环境关系各国人民的福祉，我们必须充分考虑各国人民对美好生活的向往、对优良环境的期待、对子孙后代的责任，探索保护环境和发展经济、创造就业、消除贫困的协同增效，在绿色转型过程中努力实现社会公平正义，增加各国人民获得感、幸福感、安全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坚持多边主义。我们要坚持以国际法为基础、以公平正义为要旨、以有效行动为导向，维护以联合国为核心的国际体系，遵循《联合国气候变化框架公约》及其《巴黎协定》的目标和原则，努力落实2030年可持续发展议程；强化自身行动，深化伙伴关系，提升合作水平，在实现全球碳中和新征程中互学互鉴、互利共赢。要携手合作，不要相互指责；要持之以恒，不要朝令夕改；要重信守诺，不要言而无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中方欢迎美方重返多边气候治理进程。中美刚刚共同发布了《应对气候危机联合声明》，中方期待同包括美方在内的国际社会一道，共同为推进全球环境治理而努力。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坚持共同但有区别的责任原则。共同但有区别的责任原则是全球气候治理的基石。发展中国家面临抗击疫情、发展经济、应对气候变化等多重挑战。我们要充分肯定发展中国家应对气候变化所作贡献，照顾其特殊困难和关切。发达国家应该展现更大雄心和行动，同时切实帮助发展中国家提高应对气候变化的能力和韧性，为发展中国家提供资金、技术、能力建设等方面支持，避免设置绿色贸易壁垒，帮助他们加速绿色低碳转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各位同事！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中华文明历来崇尚天人合一、道法自然，追求人与自然和谐共生。中国将生态文明理念和生态文明建设写入《中华人民共和国宪法》，纳入中国特色社会主义总体布局。中国以生态文明思想为指导，贯彻新发展理念，以经济社会发展全面绿色转型为引领，以能源绿色低碳发展为关键，坚持走生态优先、绿色低碳的发展道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去年，我正式宣布中国将力争2030年前实现碳达峰、2060年前实现碳中和。这是中国基于推动构建人类命运共同体的责任担当和实现可持续发展的内在要求作出的重大战略决策。中国承诺实现从碳达峰到碳中和的时间，远远短于发达国家所用时间，需要中方付出艰苦努力。中国将碳达峰、碳中和纳入生态文明建设整体布局，正在制定碳达峰行动计划，广泛深入开展碳达峰行动，支持有条件的地方和重点行业、重点企业率先达峰。中国将严控煤电项目，“十四五”时期严控煤炭消费增长、“十五五”时期逐步减少。此外，中国已决定接受《〈蒙特利尔议定书〉基加利修正案》，加强非二氧化碳温室气体管控，还将启动全国碳市场上线交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作为全球生态文明建设的参与者、贡献者、引领者，中国坚定践行多边主义，努力推动构建公平合理、合作共赢的全球环境治理体系。中方将在今年10月承办《生物多样性公约》第十五次缔约方大会，同各方一道推动全球生物多样性治理迈上新台阶，支持《联合国气候变化框架公约》第二十六次缔约方会议取得积极成果。中方秉持“授人以渔”理念，通过多种形式的南南务实合作，尽己所能帮助发展中国家提高应对气候变化能力。从非洲的气候遥感卫星，到东南亚的低碳示范区，再到小岛国的节能灯，中国应对气候变化南南合作成果看得见、摸得着、有实效。中方还将生态文明领域合作作为共建“一带一路”重点内容，发起了系列绿色行动倡议，采取绿色基建、绿色能源、绿色交通、绿色金融等一系列举措，持续造福参与共建“一带一路”的各国人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各位同事！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众力并，则万钧不足举也。”气候变化带给人类的挑战是现实的、严峻的、长远的。但是，我坚信，只要心往一处想、劲往一处使，同舟共济、守望相助，人类必将能够应对好全球气候环境挑战，把一个清洁美丽的世界留给子孙后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谢谢大家。</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rFonts w:hint="eastAsia" w:ascii="方正小标宋简体" w:hAnsi="方正小标宋简体" w:eastAsia="方正小标宋简体" w:cs="方正小标宋简体"/>
          <w:b w:val="0"/>
          <w:bCs/>
          <w:sz w:val="44"/>
          <w:szCs w:val="44"/>
          <w:lang w:val="en-US" w:eastAsia="zh-CN" w:bidi="ar"/>
        </w:rPr>
      </w:pPr>
      <w:bookmarkStart w:id="7" w:name="_Toc25273"/>
      <w:r>
        <w:rPr>
          <w:rStyle w:val="10"/>
          <w:rFonts w:hint="eastAsia" w:ascii="方正小标宋简体" w:hAnsi="方正小标宋简体" w:eastAsia="方正小标宋简体" w:cs="方正小标宋简体"/>
          <w:b w:val="0"/>
          <w:bCs/>
          <w:sz w:val="44"/>
          <w:szCs w:val="44"/>
          <w:lang w:val="en-US" w:eastAsia="zh-CN" w:bidi="ar"/>
        </w:rPr>
        <w:t>学好百年党史 走好新长征路</w:t>
      </w:r>
    </w:p>
    <w:bookmarkEnd w:id="7"/>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江西省委书记 刘奇 </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是最好的教科书，常学常新；党史是最好的营养剂，催人奋进。习近平总书记在党史学习教育动员大会上强调：“在庆祝我们党百年华诞的重大时刻，在‘两个一百年’奋斗目标历史交汇的关键节点，在全党集中开展党史学习教育，正当其时，十分必要”。江西是一片充满红色记忆的红土地，党史上的许多重大事件曾经在这里发生，共产党人的文韬武略大都在这里试验过、预演过。我们要深入学习贯彻习近平总书记重要讲话精神，充分发挥江西红色资源优势，紧紧围绕学党史、悟思想、办实事、开新局，扎实开展党史学习教育，学好百年党史、传承红色基因、凝聚奋进力量，切实做到学史明理、学史增信、学史崇德、学史力行，走好新时代长征路，奋力谱写全面建设社会主义现代化国家江西篇章，描绘好新时代江西改革发展新画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牢记“革命理想高于天”，始终坚定共产主义理想信念。心中有理想，脚下有力量，前进有方向。我们党从诞生之日起，就把马克思主义写在自己的旗帜上，把实现共产主义确立为最高理想。我们党的每一段革命历史，都是一部诠释理想信念的生动教材。中国共产党从苦难走向辉煌、从胜利不断走向胜利，无数革命先烈前赴后继、视死如归，靠的就是理想信念，正所谓“革命理想高于天”。在江西这块红土圣地上，有名有姓的革命烈士就有近26万人，他们用鲜血和生命铸就了伟大的井冈山精神、苏区精神、长征精神，也为我们留下了许多可歌可泣的英雄故事、树立了一座座信仰信念的精神丰碑。方志敏烈士在就义前慷慨陈词：“敌人只能砍下我们的头颅，决不能动摇我们的信仰！因为我们信仰的主义，乃是宇宙的真理！”这是多么崇高的境界！可以说，为了实现共产主义理想，一代又一代中国共产党人付出了巨大的牺牲，铸就了中国共产党人信仰信念的钢筋铁骨。今天，战争年代的那种血与火的生死考验虽然少了，但具有许多新的历史特点的伟大斗争仍在继续。我们学习党史，就是要切实从党的百年历史中汲取强大的信仰力量，深刻认识红色政权来之不易、新中国来之不易、中国特色社会主义来之不易，深刻认识中国共产党为什么“能”、马克思主义为什么“行”、中国特色社会主义为什么“好”，切实补足精神之钙、赓续精神血脉、挺起精神脊梁，不断增强中国人的志气、骨气、底气。要时刻以革命先烈先辈为镜，在乱云飞渡的复杂环境中不迷失方向，在泰山压顶的巨大压力下不退缩逃避，在各种糖衣炮弹的轮番轰炸下不缴械投降，自觉做共产主义远大理想和中国特色社会主义共同理想的坚定信仰者、忠实实践者，真正成为百折不挠、终生不悔的马克思主义战士。</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　牢记“党的领导是我们的最大制度优势”，始终自觉做到“两个维护”。坚持党的领导是中国革命、建设、改革取得胜利的根本保证，也是我们党战胜风险挑战、创造世纪伟业的关键所在。回顾我们党的历史，什么时候党的领导坚强有力，党中央权威和集中统一领导得到坚决维护，我们党的事业就兴旺发达、蒸蒸日上，否则就会遭遇挫折。1935年的遵义会议，确立了毛泽东在党中央和红军中的领导地位，我们党开始形成坚强的领导核心，从此中国革命的面貌焕然一新。延安时期，毛泽东用一个电台来指挥千军万马，“嘀嗒嘀嗒”就是毛主席和党中央的声音，全党全军都无条件地执行，形成了无坚不摧的磅礴力量。党的十八大以来，正是因为有以习近平同志为核心的党中央坚强领导，有习近平新时代中国特色社会主义思想科学指引，我们才能战胜前进道路上的各种风险挑战，党和国家事业才能发生历史性变革、取得历史性成就。党的坚强领导，始终是风雨袭来时中国人民最坚实的靠山。我们学习党史，就是要以史为鉴、知史明理，毫不动摇地坚持和加强党的全面领导，坚决维护以习近平同志为核心的党中央权威和集中统一领导，深学笃行习近平新时代中国特色社会主义思想，不断提高政治判断力、政治领悟力、政治执行力，切实增强“四个意识”、坚定“四个自信”、做到“两个维护”。要经常与党中央精神对标对表，严守党的政治纪律和政治规矩，始终胸怀“两个大局”、心系“国之大者”，确保在思想上政治上行动上同以习近平同志为核心的党中央保持高度一致，努力把江西打造成为最讲党性、最讲政治、最讲忠诚的地方，让革命老区忠诚于党的红色基因代代相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牢记“全心全意为人民服务”，始终当好人民的勤务员。回顾百年党史，我们党为人民而生、因人民而兴，战争年代为人民打天下，执政之后为人民治国家。早在建党建军初期，毛泽东就告诫全党：共产党人的一切言论行动，必须以合乎最广大人民群众的最大利益，为最广大人民群众所拥护为最高标准。改革开放以后，邓小平提出要以人民拥护不拥护、赞成不赞成、高兴不高兴、答应不答应作为全党想事情、做工作的基本尺度。党的十八大以来，以习近平同志为核心的党中央坚持把人民对美好生活的向往作为奋斗目标，提出坚持以人民为中心的发展思想，进一步丰富和发展了马克思主义群众观。2016年习近平总书记亲临江西视察时指出，我们国家是人民当家作主，包括我在内，所有领导干部都是人民的勤务员。2019年习近平总书记再次亲临江西视察，又语重心长叮嘱我们，要以百姓心为心，当好人民勤务员。回望党的百年历程，我们党之所以能够在攻坚克难中不断取得胜利，就是因为始终坚守为人民谋幸福的初心，有人民群众这个真正的铜墙铁壁。我们学习党史，就是要牢记人民是我们党执政的最大底气，不忘初心、牢记使命，自觉树立正确的历史观和群众观，始终把人民放在心中最高位置，全心全意为人民服务，努力实现好、维护好、发展好最广大人民的根本利益。要坚持把人民至上的理念付诸于改革发展的全部实践，增进群众感情、走好群众路线，在深入调查研究的基础上，坚持从问题出发、从小处入手、从实处着力，扎实开展“我为群众办实事”实践活动，以改善民生的实际成效体现学习教育效果，不断厚植党长期执政的阶级基础和群众根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牢记“越是艰险越向前”，始终勇于攻坚善于斗争。我们党的百年历史，艰苦卓绝、波澜壮阔。在领导中国革命、建设和改革的进程中，我们党经历过残酷的环境，遭遇过失败的挫折，背负过沉重的压力，面临过各种各样的风险、挑战和考验。但是一路走来，我们党始终风雨兼程，无数共产党人顽强拼搏奋斗，进行了可歌可泣的斗争，战胜了难以想象的困难，谱写了气壮山河的史诗，取得了举世瞩目的成就，带领中华民族迎来了从站起来、富起来到强起来的伟大飞跃。可以说，我们党之所以历经百年而风华正茂、饱经磨难而生生不息，就是凭着那么一股革命加拼命的精神。正是因为我们党永葆斗争精神，不畏强敌、不惧风险，“越是艰险越向前”“斗罢艰险又出发”，才一次次“踏平坎坷成大道”。今天，我们比历史上任何时期都更接近、更有信心和能力实现中华民族伟大复兴的目标。习近平总书记反复告诫我们，“船到中流浪更急，人到半山路更陡”，越是接近民族复兴越不会一帆风顺，越充满风险挑战乃至惊涛骇浪。我们学习党史，就是要总结历史经验、认识历史规律，把握历史方位、增强历史自觉，在新的长征路上大力发扬敢于斗争、善于攻坚、勇于胜利的精神，逢山开路、遇水架桥，朝着实现第二个百年奋斗目标、实现中华民族伟大复兴中国梦砥砺前进。特别是面对大事急事、棘手难题，必须顶得上去、扛得起来，迎难而上干好每一天、做好每件事，坚决顶起自己该顶的那片天，在化危为机、担当实干中不断开创各项事业发展新局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牢记“为政清廉才能取信于民”，始终保持共产党人的政治本色。回顾我们党的历史，就是一部敢于刀刃向内、刮骨疗毒，坚持从严管党治党、坚决反对腐败变质的自我革命史。井冈山斗争和中央苏区时期，在敌强我弱、一片白色恐怖的恶劣条件下，我们党就始终保持对腐败的高度警惕，坚定不移惩治新生红色政权和军队内部的腐败现象，有效保证了党和军队肌体的健康，赢得了人民群众的信任和支持。瑞金叶坪的“一苏大”会址——谢氏宗祠，用木板隔出的15个房间，住下了当时苏维埃政府整个首脑机关的10多个部门。“苏区干部好作风，自带干粮去办公，日着草鞋干革命，夜打灯笼访贫农”，这首红色歌谣是我们党清正廉洁、作风优良的生动写照。党的十八大以来，以习近平同志为核心的党中央以巨大的政治勇气推进全面从严治党，以雷霆万钧之势推进正风肃纪反腐，使党风政风焕然一新，极大凝聚了党心军心民心。我们学习党史，就是要传承弘扬我们党的光荣传统和优良作风，大力加强党的先进性和纯洁性建设，持续破除“四风”顽疾，坚决清除腐败毒瘤，不断增强自我净化、自我完善、自我革新、自我提高的能力，永葆共产党人清正廉洁的政治本色。要坚定不移推进全面从严治党，切实把严的主基调长期坚持下去，坚决整治群众身边的腐败和作风问题，一体推进不敢腐、不能腐、不想腐体制机制建设，推动全省政治生态持续向上向好，引领保障“十四五”开好局起好步，以优异成绩庆祝建党100周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rFonts w:hint="eastAsia" w:ascii="楷体_GB2312" w:hAnsi="楷体_GB2312" w:eastAsia="楷体_GB2312" w:cs="楷体_GB2312"/>
          <w:b w:val="0"/>
          <w:bCs/>
          <w:sz w:val="32"/>
          <w:szCs w:val="32"/>
          <w:lang w:val="en-US" w:eastAsia="zh-CN" w:bidi="ar"/>
        </w:rPr>
      </w:pPr>
      <w:bookmarkStart w:id="8" w:name="_Toc3294"/>
      <w:r>
        <w:rPr>
          <w:rStyle w:val="10"/>
          <w:rFonts w:hint="eastAsia" w:ascii="楷体_GB2312" w:hAnsi="楷体_GB2312" w:eastAsia="楷体_GB2312" w:cs="楷体_GB2312"/>
          <w:b w:val="0"/>
          <w:bCs/>
          <w:sz w:val="32"/>
          <w:szCs w:val="32"/>
          <w:lang w:val="en-US" w:eastAsia="zh-CN" w:bidi="ar"/>
        </w:rPr>
        <w:t>刘奇在主持省委理论学习中心组集体学习暨专题读书班时强调</w:t>
      </w:r>
    </w:p>
    <w:bookmarkEnd w:id="8"/>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追根溯源学好百年党史 继往开来走好新长征路 奋力谱写全面建设社会主义现代化国家江西篇章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1日，省委理论学习中心组集体学习暨专题读书班在井冈山举行，省委书记刘奇主持。他强调，在党史学习教育中，我们要深入学习贯彻习近平总书记关于党的历史的重要论述，深刻认识新民主主义革命胜利的伟大意义，深刻认识井冈山革命斗争的宝贵经验，大力弘扬井冈山精神、苏区精神和长征精神，追根溯源学好百年党史、继往开来走好新长征路，奋力谱写全面建设社会主义现代化国家江西篇章，以优异成绩庆祝建党100周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易炼红、叶建春、刘强、施小琳作了交流发言。省委、省人大常委会、省政府、省政协领导班子成员，省法院、省检察院主要负责同志参加学习。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正值清明时节，与会同志怀着崇敬的心情来到井冈山革命烈士陵园敬献花篮。刘奇上前整理缎带，与大家一起三鞠躬，深切祭奠缅怀革命先烈。在烈士陵园悼念大厅前，面对鲜红的党旗，刘奇领誓，与会同志举起右拳庄严重温入党誓词。随后，大家参观了井冈山革命博物馆，再次感悟伟大的井冈山精神，感悟党的初心与使命。学习研讨时，中国井冈山干部学院陈胜华教授专题讲解了新民主主义革命时期历史。</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总结回顾了我们党新民主主义革命时期历史特别是井冈山斗争史，他指出，我们来井冈山追根溯源，就是要大力弘扬井冈山精神、苏区精神和长征精神，传承红色基因，汲取强大力量，切实做到学史明理、学史增信、学史崇德、学史力行，努力描绘好新时代江西改革发展新画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强调，要坚持立根铸魂，在坚定理想信念中强化精神支柱。坚定理想信念，是共产党人的政治灵魂，也是安身立命的根本。我们学习党的百年历史，就是要教育引导广大党员干部坚定对马克思主义的信仰、对中国特色社会主义的信念、对实现中华民族伟大复兴中国梦的信心，切实把理想信念作为照亮前路的灯、把准航向的舵，自觉以先烈先辈为镜，经常补“钙”壮“骨”，始终做共产主义远大理想和中国特色社会主义共同理想的坚定信仰者、忠实实践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强调，要坚持思想引领，在感悟思想伟力中加强理论武装。坚持以科学理论引领、用科学理论武装，是马克思主义政党永葆先进性纯洁性的根本保证，也是我们党的政治优势。学好党史，我们要更加自觉地用党的创新理论最新成果武装头脑、指导实践、推动工作，深学笃行习近平新时代中国特色社会主义思想，不断提高政治判断力、政治领悟力、政治执行力，从根本上增强“四个意识”、坚定“四个自信”、做到“两个维护”，始终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强调，要坚持敢闯新路，在不断攻坚克难中担当历史使命。实事求是、敢闯新路，是马克思主义的精髓和灵魂，是推动党和国家事业发展的重要法宝。走好新的长征路，我们要紧跟新时代、对标新要求、勇担新使命，永葆“闯”的精神、“创”的劲头、“干”的作风，解放思想、改革创新，敢闯敢试、敢为人先，以坚忍不拔的毅力推动创新引领、深化改革攻坚、促进开放提升，加快推动高质量跨越式发展，奋力开创各项事业发展新局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强调，要坚持人民至上，在践行根本宗旨中凝聚磅礴力量。为人民谋幸福、为民族谋复兴，是我们党始终不渝的初心和使命。在党史学习教育中，我们要不断深化对党的性质宗旨的认识，始终把人民放在心中最高位置，保持党同人民群众的血肉联系，拜人民为师，为人民服务，扎实开展“我为群众办实事”实践活动，持续巩固拓展脱贫攻坚成果，全面实施乡村振兴战略，加快革命老区高质量发展，扎实推进共同富裕，以兴赣富民的实际成效告慰革命先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强调，要坚持永葆本色，在勇于自我革命中弘扬优良作风。艰苦奋斗是我们党的政治本色和优良传统。我们要以史为鉴，自觉以先烈先辈为镜，继承和发扬党的光荣传统和优良作风，坚持把加强党性修养作为终身课题，勇于自我净化、自我完善、自我革新、自我提高，始终保持“赶考”的政治清醒、保持艰苦奋斗的政治本色，坚决落实全面从严治党各项要求，自觉正人品、立官德、强党性，坚决破除“四风”顽疾，严守道德法纪底线，锤炼忠诚干净担当的政治品格。</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易炼红指出，要坚守信仰高地，把传承弘扬井冈山精神转化为对党绝对忠诚的政治自觉，不断提高政治判断力、政治领悟力、政治执行力，切实让对党绝对忠诚体现在对习近平总书记的看齐追随上，体现在对理想信念的坚定不移上，体现在对党的路线方针政策和各项决策部署的坚决执行上。要勇担时代使命，把传承弘扬井冈山精神转化为持续攻坚克难的强大动力，准确把握新发展阶段，深入贯彻新发展理念，加快构建新发展格局，知责于心、担责于身、履责于行，努力在攻坚克难中把握先机、赢得主动，奋力开拓江西高质量跨越式发展的新境界。要强化宗旨意识，把传承弘扬井冈山精神转化为坚持执政为民的价值追求，自觉践行以人民为中心的发展思想，永不脱离群众，一心为了群众，充分发动群众，以“我为群众办实事”实践活动为载体，用心用情用力解决好群众“急难愁盼”问题，让群众有更多、更直接、更实在的获得感、幸福感、安全感。要严守党的纪律，把传承弘扬井冈山精神转化为净化政治生态的不懈行动，严守政治纪律和政治规矩不含糊，锤炼优良作风不松劲，永葆清正廉洁不褪色，在任何时候任何情况下都以党和人民的利益为重，始终把纪律和规矩挺在前面，立志做党的光荣传统和优良作风的忠实传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易炼红强调，作为在江西这块红土圣地上工作的每一名党员尤其是领导干部，必须自觉传承弘扬井冈山精神，勿忘昨天的苦难辉煌，无愧今天的使命担当，以更加昂扬的精神状态和一往无前的奋斗姿态，奋力谱写全面建设社会主义现代化国家江西篇章，以优异成绩庆祝建党100周年。</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rFonts w:hint="eastAsia" w:ascii="楷体_GB2312" w:hAnsi="楷体_GB2312" w:eastAsia="楷体_GB2312" w:cs="楷体_GB2312"/>
          <w:b w:val="0"/>
          <w:bCs/>
          <w:sz w:val="32"/>
          <w:szCs w:val="32"/>
          <w:lang w:val="en-US" w:eastAsia="zh-CN" w:bidi="ar"/>
        </w:rPr>
      </w:pPr>
      <w:bookmarkStart w:id="9" w:name="_Toc896"/>
      <w:r>
        <w:rPr>
          <w:rStyle w:val="10"/>
          <w:rFonts w:hint="eastAsia" w:ascii="楷体_GB2312" w:hAnsi="楷体_GB2312" w:eastAsia="楷体_GB2312" w:cs="楷体_GB2312"/>
          <w:b w:val="0"/>
          <w:bCs/>
          <w:sz w:val="32"/>
          <w:szCs w:val="32"/>
          <w:lang w:val="en-US" w:eastAsia="zh-CN" w:bidi="ar"/>
        </w:rPr>
        <w:t>刘奇在全省扫黑除恶专项斗争总结表彰大会上强调</w:t>
      </w:r>
    </w:p>
    <w:bookmarkEnd w:id="9"/>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采取有效措施常态化开展扫黑除恶斗争</w:t>
      </w: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br w:type="textWrapping"/>
      </w: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努力建设更高水平的平安江西法治江西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hAnsi="仿宋_GB2312" w:eastAsia="仿宋_GB2312" w:cs="仿宋_GB2312"/>
          <w:i w:val="0"/>
          <w:iCs w:val="0"/>
          <w:caps w:val="0"/>
          <w:color w:val="2B2B2B"/>
          <w:spacing w:val="0"/>
          <w:sz w:val="32"/>
          <w:szCs w:val="32"/>
        </w:rPr>
      </w:pPr>
      <w:r>
        <w:rPr>
          <w:rFonts w:hint="eastAsia" w:ascii="仿宋_GB2312" w:hAnsi="仿宋_GB2312" w:eastAsia="仿宋_GB2312" w:cs="仿宋_GB2312"/>
          <w:i w:val="0"/>
          <w:iCs w:val="0"/>
          <w:caps w:val="0"/>
          <w:color w:val="2B2B2B"/>
          <w:spacing w:val="0"/>
          <w:sz w:val="32"/>
          <w:szCs w:val="32"/>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4月21日，全省扫黑除恶专项斗争总结表彰大会在南昌举行，省委书记刘奇出席大会并讲话。他强调，我们要深入贯彻落实习近平法治思想和习近平总书记重要指示精神，按照中央的部署要求，顺应人民群众新期待，加强系统治理、依法治理、综合治理、源头治理，采取有效措施常态化开展扫黑除恶斗争，健全完善铲除黑恶势力滋生土壤的长效机制，加快推进市域社会治理现代化，努力建设更高水平的平安江西、法治江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省委常委、省委政法委书记尹建业主持大会，省领导刘强、施小琳、马森述、秦义、葛晓燕、田云鹏出席。会议宣读了表彰江西省扫黑除恶专项斗争先进集体和先进个人的决定。随后，省领导为获奖代表颁奖。受表彰先进代表作了发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刘奇代表省委、省政府，向受表彰的先进集体和先进个人表示热烈祝贺，向为扫黑除恶作出突出贡献的广大干部群众致以崇高敬意，向此时此刻依然坚守在扫黑除恶一线的同志们表示诚挚慰问。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刘奇指出，在全国开展扫黑除恶专项斗争，是以习近平同志为核心的党中央站在保障人民安居乐业、维护社会安定有序、实现国家长治久安、巩固党的执政基础的战略高度作出的重大决策部署。三年来，我们深入贯彻落实习近平总书记重要指示精神，按照中央的部署要求，坚持对标对表、提高站位，切实扛起扫黑除恶重大政治责任；坚持精准打击、打深打透，始终保持扫黑除恶强大攻势；坚持依法严惩、依法办案，确保专项斗争在法治轨道上运行；坚持深挖彻查、除恶务尽，持续深入推进打伞破网；坚持综合治理、齐抓共管，坚决铲除黑恶势力滋生土壤，全面发起了一场惩治黑恶势力的整体战、歼灭战，打掉了一批作恶多年的黑恶势力犯罪团伙，侦查、起诉、审判了一批沉积多年的黑恶势力犯罪案件，查处了一批涉黑涉恶腐败分子和“保护伞”，破解了一批社会治理难题，对黑恶势力形成了压倒性态势，全省扫黑除恶专项斗争取得显著成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刘奇指出，开展扫黑除恶专项斗争，充分彰显了公平正义，维护了社会安宁，是党的十九大以来最得人心的大事之一，是具有政治性、战略性、基础性意义的重大工程。回顾这场惊心动魄的专项斗争，给我们留下了许多深刻启示：以习近平同志为核心的党中央坚强领导，是我们夺取扫黑除恶专项斗争胜利的根本保证；中国特色社会治理体系的显著优势，是我们夺取扫黑除恶专项斗争胜利的关键支撑；广大人民群众的拥护支持，是我们夺取扫黑除恶专项斗争胜利的最大底气；全省政法干警勇担使命责任，是我们夺取扫黑除恶专项斗争胜利的中坚力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刘奇强调，当前，为期三年的扫黑除恶专项斗争已经胜利收官，但扫黑除恶斗争并没有结束，一定要有与黑恶势力长期斗争的思想准备，常态化开展扫黑除恶斗争。要持续发力强化源头治理，巩固重点行业领域专项整治成果，不断夯实基层基础，加强和创新社会治理，从根本上遏制黑恶势力滋生蔓延。要紧盯群众举报线索深挖彻查，畅通线索举报渠道，严格线索核查责任，动态跟踪研判黑恶势力违法犯罪的新变化新趋势，切实做到打早打小。要始终保持常态打击高压态势，持之以恒坚决打击黑恶势力及其“保护伞”，决不让黑恶势力死灰复燃，让城乡更安宁、群众更安乐。要健全完善常态长效机制，加快建立防范整治、举报奖励、依法惩处、督导督办、考核评价、组织领导等机制，全面加强政法队伍建设，实现常态化运行。要强化扫黑除恶斗争组织保障，各级党委和政府要加强领导，各级扫黑除恶专项斗争领导小组及其办公室要发挥牵头抓总的职能作用，各成员单位要依法履职、通力协作，推动扫黑除恶斗争各项措施落到实处。</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br w:type="page"/>
      </w: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楷体_GB2312" w:hAnsi="楷体_GB2312" w:eastAsia="楷体_GB2312" w:cs="楷体_GB2312"/>
          <w:b w:val="0"/>
          <w:bCs/>
          <w:sz w:val="32"/>
          <w:szCs w:val="32"/>
        </w:rPr>
      </w:pPr>
      <w:bookmarkStart w:id="10" w:name="_Toc16855"/>
      <w:r>
        <w:rPr>
          <w:rFonts w:hint="eastAsia" w:ascii="楷体_GB2312" w:hAnsi="楷体_GB2312" w:eastAsia="楷体_GB2312" w:cs="楷体_GB2312"/>
          <w:b w:val="0"/>
          <w:bCs/>
          <w:sz w:val="32"/>
          <w:szCs w:val="32"/>
        </w:rPr>
        <w:t>刘奇在县（市、区）委书记座谈会上强调</w:t>
      </w:r>
      <w:bookmarkEnd w:id="1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坚定信心抓机遇 乘势而上求突破凝心聚力加快推动高质量跨越式发展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27日，省委召开县（市、区）委书记座谈会，省委书记刘奇出席并讲话。他强调，全省上下要深入贯彻习近平总书记视察江西重要讲话精神，聚焦“作示范、勇争先”目标定位和“五个推进”重要要求，完整准确全面贯彻新发展理念，以党史学习教育为动力，坚定信心抓机遇，乘势而上求突破，统筹做好常态化疫情防控和经济社会发展各项工作，凝心聚力加快推动高质量跨越式发展，确保“十四五”开好局、起好步，以优异成绩庆祝建党100周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省委副书记、省长易炼红主持会议，叶建春等省委、省人大常委会、省政府、省政协领导班子成员，省法院、省检察院主要负责同志出席会议。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上，新建区、德安县、芦溪县、贵溪市、信丰县、奉新县、广丰区、吉州区、东乡区、于都县等县（市、区）委书记先后发言，他们紧扣一季度本地经济社会发展和开展党史学习教育情况，总结成绩客观、分析形势冷静、谋划打算务实，充分展现了开局起步的信心决心、彰显了改革创新的动力活力、体现了担当作为的干劲韧劲。刘奇对大家发言进行了点评，他说，一季度全省经济运行呈现“强劲反弹、接续向好”的良好势头，实现了“开门红”，这是以习近平同志为核心的党中央坚强领导的结果，也是全省各地各部门辛勤工作的结果，希望大家以县（市、区）委书记座谈会这个“赛马场”为平台，比学赶超、争先创优，加倍努力、再创佳绩，共同把各项工作做得更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从外部环境、省域竞争、自身发展等三个维度分析了江西面临的机遇和挑战。他指出，近些年江西经济社会发展取得长足进步，成绩值得肯定。但总量不大、人均不高、结构不优、创新不足的问题突出，发展不充分与发展质量不高的问题并存，与发达地区和先进省份存在较大差距。我们既要对发展稳步向前、稳中有进的态势充满信心，更要对发展中的短板弱项和区域竞争不进则退、慢进也是退的形势保持清醒头脑，切实增强坐不住、慢不得、等不起的紧迫感责任感，真抓实干、锐意进取，加快推进高质量跨越式发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强调，要坚持稳中求进，持续巩固经济社会发展的良好势头。紧盯全年目标任务，紧紧围绕打造全国构建新发展格局的重要战略支点，在充分激发内需潜力、做优做强做大产业、增强创新驱动力、全面深化改革开放上出实招，狠抓重大项目建设，加快培育消费新业态新模式，促进产业向数字化、网络化、智能化、平台化、绿色化转型发展，全力打造一流创新平台吸引培育一流创新人才，推动改革和开放相互促进、相得益彰，持续巩固“稳”的基础、积蓄“进”的力量、守住“保”的底线，确保经济社会持续健康发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强调，要勇于攻坚克难，着力破解制约改革发展的瓶颈问题。始终坚持问题导向，着力破解大企业大项目偏少、要素成本偏高、统筹兼顾抓落实不够等难题，千方百计引进一批头部企业、引领性项目，加快培优育强一批龙头企业，积极降低用地、用电、物流、资金等传统生产要素成本，持续提升技术、数据等先进生产要素水平，坚持打好污染防治攻坚战，有效防范化解各类风险，切实增强敢担当、善落实的能力水平，不断在攻坚克难中开创高质量跨越式发展新局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刘奇强调，要传承红色基因，在党史学习教育中更好凝聚奋进力量。充分发挥红色资源优势，扎实开展党史学习教育，持续学懂弄通做实习近平新时代中国特色社会主义思想， 教育引导广大党员干部坚定理想信念、筑牢初心使命，扎实开展“我为群众办实事”实践活动，全面加强新时代党的建设，大力弘扬井冈山精神、苏区精神和长征精神，提振干事创业精气神，为描绘好新时代江西改革发展新画卷汇聚强大力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易炼红指出，要以不进则退的清醒赶超争先，在“比”中找差距，在“学”中增动力，在“赶”中争一流，在“超”中扬优势，找准突出长板和优势领域，集成政策、集中资源、集合力量进行重点培育、重点支持、重点打造，把比较优势打造成为竞争优势、赶超态势、发展胜势，努力在新发展阶段的“竞技场”上争先进位。要以一往无前的姿态克难奋进，从党的历史中汲取智慧和力量，坚持系统观念，突出问题导向，树牢底线思维，乘势“开门红”、咬定“进一流”、加力“二季度”、超额“双过半”、夺取“全年胜”。要以舍我其谁的担当狠抓落实，树立顶格标准，保持满格状态，锻造合格能力，持续在抓落实上下真功夫、硬功夫、韧功夫，努力成为贯彻新发展理念、构建新发展格局的行家里手，实现更高质量、更有效率、更加公平、更可持续、更为安全的发展，确保“十四五”开好局、起好步，以高质量跨越式发展的优异成绩庆祝党的百年华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pacing w:val="-6"/>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rFonts w:hint="eastAsia" w:ascii="楷体_GB2312" w:hAnsi="楷体_GB2312" w:eastAsia="楷体_GB2312" w:cs="楷体_GB2312"/>
          <w:b w:val="0"/>
          <w:bCs/>
          <w:spacing w:val="-6"/>
          <w:sz w:val="32"/>
          <w:szCs w:val="32"/>
          <w:lang w:val="en-US" w:eastAsia="zh-CN" w:bidi="ar"/>
        </w:rPr>
      </w:pPr>
      <w:bookmarkStart w:id="11" w:name="_Toc23502"/>
      <w:r>
        <w:rPr>
          <w:rStyle w:val="10"/>
          <w:rFonts w:hint="eastAsia" w:ascii="楷体_GB2312" w:hAnsi="楷体_GB2312" w:eastAsia="楷体_GB2312" w:cs="楷体_GB2312"/>
          <w:b w:val="0"/>
          <w:bCs/>
          <w:spacing w:val="-6"/>
          <w:sz w:val="32"/>
          <w:szCs w:val="32"/>
          <w:lang w:val="en-US" w:eastAsia="zh-CN" w:bidi="ar"/>
        </w:rPr>
        <w:t>王少玄在主持市委理论学习中心组集体学习暨专题读书班时强调</w:t>
      </w:r>
    </w:p>
    <w:bookmarkEnd w:id="11"/>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赓续共产党人精神血脉 在全面建设社会主义现代化新征程上披坚执锐勇立新功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8日至10日，市委理论学习中心组举办集体学习暨专题读书班。市委书记、市长王少玄主持。他强调，要深入学习领会习近平总书记关于党史的重要论述，深刻理解社会主义革命和建设时期历史，进一步坚定理想信念、初心使命，赓续共产党人精神血脉，在全面建设社会主义现代化新征程上披坚执锐、勇立新功，以优异成绩庆祝建党100周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罗文江、杨丹、廖宏、刘兰芳、郭素芳作交流发言。刘连根、刘贤清等市委、市人大常委会、市政府、市政协领导班子成员，市中级人民法院、井冈山管理局、井冈山经开区主要负责同志参加学习。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好本地红色资源，身临其境学党史、悟初心。从永新到井冈山，与会同志以走读形式，重走革命路，重温毛泽东等老一辈无产阶级革命家开创井冈山革命根据地，引领中国革命走向胜利的峥嵘岁月。从三湾改编奠定党对军队绝对领导的根本原则和制度到八角楼的灯光烛照中国革命胜利之路，与会同志实地考察学习了电影《三湾改编》拍摄造景地、三湾改编纪念馆、井冈山茅坪八角楼、井冈山革命博物馆，感悟伟大的井冈山精神，感悟初心使命，感受党的理论创新、制度创新。在井冈山革命烈士陵园，与会同志向革命烈士敬献花篮，深切缅怀革命先烈，表达对革命先辈先烈的崇高敬意。在烈士陵园悼念大厅前，王少玄带领大家，面对党旗，举起右拳庄严重温入党誓词。学习研讨时，中国井冈山干部学院陈胜华教授专题讲解了社会主义革命和建设时期历史。</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王少玄总结了我国社会主义革命和建设时期历史。他说，历史照进现实，照亮前行的路。回望这段历史，对于我们正确认识中国特色社会主义道路的形成与发展，坚定中国特色社会主义道路自信、理论自信、制度自信、文化自信，立足“两个百年”，胸怀“两个大局”，在全面建设社会主义现代化国家伟大征程中，加快建设革命老区高质量发展先行区，具有重要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要深刻认识到推进社会主义建设事业，必须始终坚定执着追理想。要把理想信念作为照亮前路的灯、把准航向的舵，始终坚定对马克思主义的信仰、对中国特色社会主义的信念、对实现中华民族伟大复兴中国梦的信心，始终不渝地投身全面建设社会主义现代化国家的伟大实践。尤其要紧紧咬住建设革命老区高质量发展先行区的战略目标，毫不动摇、久久为功，推动吉安发展迈上新台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要深刻认识到推进社会主义建设事业，必须始终实事求是闯新路。科学决策要以实事求是为前提，要以科学判断为基础，做到一切从实际出发，按照客观规律办事。在推进革命老区高质量发展先行区建设中，必须永葆“闯”的精神、“创”的劲头、“干”的作风。要解放思想、改革创新，脚踏实地、敢闯敢试，持续推动创新引领、深化改革、促进开放，奋力开创各项事业发展新局面。</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王少玄强调，要深刻认识到推进社会主义建设事业，必须始终艰苦奋斗攻难关。要保持艰苦奋斗的政治本色和优良传统，自觉扛起责任，敢于直面困难，以越是艰险越向前的精神迎难而上，在补齐吉安产业发展、科技创新、改革开放等短板弱项上，拿出突破性举措争取突破性成效，以攻坚之势赢得发展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要深刻认识到推进社会主义建设事业，必须始终依靠群众求胜利。要坚持以人民为中心的发展思想，增强宗旨意识，把人民放在心中的最高位置，全心全意为人民服务，更加善于做群众工作，提高宣传群众、组织群众、服务群众的能力和水平，做到有效发动群众，凝聚群众力量，投身革命老区高质量发展先行区建设；扎实开展好“我为群众办实事”实践活动，走进工作对象、服务对象，走进群众当中，摸实情、出实招、办实事，坚持问题导向，解决群众“急难愁盼”问题，让发展成果更多更好地惠及吉安540万人民群众，让老百姓的获得感、幸福感更强更真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文江指出，要从学史中汲取力量和智慧，做到学史明理、学史增信、学史崇德、学史力行。要坚定全面建设社会主义现代化的信心，保持定力、乘势而进，全面贯彻落实好市委“十四五”规划建议，一棒接着一棒跑，确保吉安与全国同步实现全面现代化目标。要大力发扬艰苦创业的大无畏革命精神，在市委的坚强领导下，保持一往无前的奋斗状态，发扬老黄牛精神，克服一切困难，战胜一切挑战。要始终保持火热的工作激情。领导干部要带头发扬优良作风，保持夙夜在公、只争朝夕的精神状态，为吉安振兴发展作出积极贡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rFonts w:hint="eastAsia" w:ascii="楷体_GB2312" w:hAnsi="楷体_GB2312" w:eastAsia="楷体_GB2312" w:cs="楷体_GB2312"/>
          <w:b w:val="0"/>
          <w:bCs/>
          <w:spacing w:val="-6"/>
          <w:sz w:val="32"/>
          <w:szCs w:val="32"/>
          <w:lang w:val="en-US" w:eastAsia="zh-CN" w:bidi="ar"/>
        </w:rPr>
      </w:pPr>
      <w:bookmarkStart w:id="12" w:name="_Toc7134"/>
      <w:r>
        <w:rPr>
          <w:rStyle w:val="10"/>
          <w:rFonts w:hint="eastAsia" w:ascii="楷体_GB2312" w:hAnsi="楷体_GB2312" w:eastAsia="楷体_GB2312" w:cs="楷体_GB2312"/>
          <w:b w:val="0"/>
          <w:bCs/>
          <w:spacing w:val="-6"/>
          <w:sz w:val="32"/>
          <w:szCs w:val="32"/>
          <w:lang w:val="en-US" w:eastAsia="zh-CN" w:bidi="ar"/>
        </w:rPr>
        <w:t>王少玄在全市县处级主要领导干部学习贯彻党的十九届五中全会精神专题研讨班上作辅导报告时强调</w:t>
      </w:r>
    </w:p>
    <w:bookmarkEnd w:id="12"/>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牢记嘱托再奋进 解放思想再出发 开辟吉安革命老区高质量发展先行区建设新境界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15日，市委书记王少玄来到市委党校，为全市县处级主要领导干部学习贯彻党的十九届五中全会精神专题研讨班作辅导报告。他强调，我们要坚持以习近平新时代中国特色社会主义思想为指导，深入学习贯彻党的十九届五中全会精神，全面落实习近平总书记视察江西重要讲话精神，立足新发展阶段、贯彻新发展理念、融入新发展格局，牢记嘱托再奋进、解放思想再出发，为开辟吉安革命老区高质量发展先行区建设新境界而拼搏奋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市委副书记、代市长罗文江主持，杨丹、刘连根等在家的市四套班子领导，市检察院检察长，井冈山经开区主要负责同志出席。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在辅导报告中开宗明义：在“十四五”开局起步的关键时刻，市委举办这次研讨班，目的是引导全市党员干部深入学习贯彻习近平总书记对江西工作重要要求，更好领会党的十九届五中全会精神实质，结合吉安实际，深入思考、认真研讨。同时，结合具体工作，在更高层次、更新阶段、更高水平上抓好推进落实，明晰方向、凝聚共识，激励全市上下在实现全面小康的基础上继续接力奋斗，开启全面现代化建设新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指出，开局“十四五”，开启新征程，对于吉安来说尤为重要、尤为关键。吉安当下所处的方位在哪里？目标是什么？路径怎么走？这是全市每位领导干部都要认真思考，并用积极行动回答的时代之问。最根本的是要牢记嘱托，坚定地沿着习近平总书记提出的“作示范、勇争先”目标定位和“五个推进”重要要求奋勇前行。当前，最迫切的是要解放思想。历史深刻启示我们，前进的道路从无坦途，只有思想的破冰，才会有行动的突围，只有敢于开辟前人没有走过的路，才能收获别样的风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就深入学习贯彻党的十九届五中全会精神，王少玄重点围绕解放思想再出发、加快推进吉安发展进行了阐述。他强调：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放思想再出发，首先是要胸怀“两个大局”，深刻领会新发展阶段时代内涵，切实增强加快发展的使命感和紧迫感。新发展阶段“新”在历史方位、“新”在形势变化、“新”在历史使命。回望历史，立足“十四五”，我们承载着告慰先烈的光荣使命，必须保持勇开新局、勇创佳绩的奋进状态；放眼全国，立足“十四五”，我们面临百舸争流的竞争态势，必须增强不进则退、慢进也是退的危机意识；审视自身，立足“十四五”，我们正处于爬坡过坎的关键时期，必须坚定闯关夺隘、攻坚克难的信心决心。我们要充分认识到“十四五”之于吉安发展的极端重要性，切实增强加快发展的紧迫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放思想再出发，关键是要贯彻新发展理念、融入新发展格局，找准目标定位和路径抓手，加快推进吉安高质量跨越式发展。要在“如何发展”上解放思想达到新认识，真正让创新成为第一动力、协调成为内生特点、绿色成为普遍形态、开放成为必由之路、共享成为根本目的。要在“实现什么样的发展”上解放思想达到新高度，做到富有活力、富饶美丽、富裕幸福，建设革命老区高质量发展先行区。要在“遵循什么样的发展路径”上解放思想明确新航标，牢牢坚持高质量跨越式发展首要战略，紧紧扭住扩大内需战略基点，坚持用好改革开放关键一招，切实抓好安全和发展两件大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能力不强是吉安发展最突出的短板，要下定决心、铆劲发力，抢抓新一轮创新发展的机遇，视创新如生命、抓创新就是抓发展，扭住企业这个关键主体，强化平台这个关键支撑，集聚人才这个关键要素，努力把科技创新这一“最大变量”转化为吉安发展的“最大增量”。工业是吉安发展最硬核的支撑，要保持定力、久久为功，保持产业方向不变，树牢“大抓工业”导向，强化“抓发展是主业、抓工业是主责”意识，提升电子信息首位产业新能级，培育主导产业新动能，抢抓数字经济新风口，加快构建高质量现代产业体系。重点板块是吉安挺起江西中部脊梁的关键支点，要强化统筹、协同发力，进一步放活机制、优化布局，强化“走廊思维”，强化高铁带动，推进县域经济倍增，推进园区升级，形成各展优势、融合互动区域发展格局。城市是美好生活的家园，农村是美丽乡愁的承载，要坚持统筹城乡、融合发展，持续推进城市功能品质提升，全面推进乡村振兴，打造人见人爱的城市、人人向往的乡村。保障和改善民生是根本落脚点，要用情用力、共建共享，健全终身教育体系，优化医疗资源布局，完善“一老一小”照护服务，深度保护挖掘红色文化、庐陵文化、民间文化，坚持文旅融合，努力为群众创造高品质生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放思想再出发，关键在人、关键在干部，全市各级领导干部要大力弘扬井冈山精神，展现新时代老区干部新担当新作为。要筑牢忠诚之魂，做到心中有党，不断提高政治判断力、政治领悟力、政治执行力，推动各项工作落到实处、见到实效。要砥砺担当之勇，做到肩上有责，有大格局、知责于心，融入大棋局、担责于身，强化大担当、履责于行，激发奋勇争先的拼劲和敢想敢做的闯劲，保持久久为功的韧劲。要使出洪荒之力，做到手上有招，努力提升包括“智商、情商、胆商”为内涵的敢闯敢试能力，争当“头雁型”干将、“拓荒型”闯将、“狮子型”猛将、“专家型”工匠。要守住廉洁之本，做到行动有矩，把握好解放思想和遵规守纪的关系，做到事事以法纪为纲、时时以廉洁为本，坚持严管厚爱结合、激励约束并重，持续整治“怕慢假庸散”作风顽疾，为敢创新、勇担当的干部鼓劲撑腰，持续营造“事事马上办、人人钉钉子、个个敢担当”的浓厚氛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sz w:val="32"/>
          <w:szCs w:val="32"/>
        </w:rPr>
        <w:t>市四套班子秘书长，各县（市、区）、庐陵新区，以及市委各部门、市直各单位、各人民团体主要负责同志聆听了报告。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pStyle w:val="2"/>
        <w:outlineLvl w:val="9"/>
        <w:rPr>
          <w:rFonts w:hint="eastAsi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jc w:val="center"/>
        <w:rPr>
          <w:rFonts w:hint="eastAsia" w:ascii="楷体_GB2312" w:eastAsia="楷体_GB2312"/>
          <w:color w:val="auto"/>
          <w:w w:val="95"/>
          <w:sz w:val="32"/>
          <w:szCs w:val="32"/>
        </w:rPr>
      </w:pPr>
    </w:p>
    <w:sectPr>
      <w:footerReference r:id="rId4" w:type="default"/>
      <w:pgSz w:w="11906" w:h="16838"/>
      <w:pgMar w:top="2098" w:right="1587"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66E1D"/>
    <w:rsid w:val="0A987CC9"/>
    <w:rsid w:val="10CA7FEB"/>
    <w:rsid w:val="1F074210"/>
    <w:rsid w:val="218E14D7"/>
    <w:rsid w:val="47CA37A0"/>
    <w:rsid w:val="77566E1D"/>
    <w:rsid w:val="7BD7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1 Char"/>
    <w:link w:val="3"/>
    <w:uiPriority w:val="0"/>
    <w:rPr>
      <w:b/>
      <w:kern w:val="44"/>
      <w:sz w:val="44"/>
    </w:rPr>
  </w:style>
  <w:style w:type="paragraph" w:customStyle="1" w:styleId="11">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2021-04-27T03:39:00Z</dcterms:created>
  <dc:creator>ωOrzω</dc:creator>
  <cp:lastModifiedBy>ωOrzω</cp:lastModifiedBy>
  <dcterms:modified xsi:type="dcterms:W3CDTF">2021-04-28T00:24:46Z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699CC3DB01D94B70A86E65AD423B6A12</vt:lpwstr>
  </property>
</Properties>
</file>