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吉庐陵融资担保有限公司招聘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bCs/>
          <w:sz w:val="44"/>
          <w:szCs w:val="44"/>
        </w:rPr>
        <w:t>简历表</w:t>
      </w:r>
    </w:p>
    <w:p>
      <w:pPr>
        <w:spacing w:line="520" w:lineRule="exact"/>
        <w:jc w:val="center"/>
        <w:rPr>
          <w:b/>
          <w:bCs/>
          <w:spacing w:val="-10"/>
          <w:sz w:val="32"/>
          <w:szCs w:val="32"/>
        </w:rPr>
      </w:pPr>
    </w:p>
    <w:tbl>
      <w:tblPr>
        <w:tblStyle w:val="6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6"/>
        <w:gridCol w:w="1910"/>
        <w:gridCol w:w="415"/>
        <w:gridCol w:w="334"/>
        <w:gridCol w:w="563"/>
        <w:gridCol w:w="308"/>
        <w:gridCol w:w="412"/>
        <w:gridCol w:w="720"/>
        <w:gridCol w:w="968"/>
        <w:gridCol w:w="83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参加工作时间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户口所在地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现居住地址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现工作单位及职务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所获证书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80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szCs w:val="21"/>
              </w:rPr>
            </w:pPr>
          </w:p>
          <w:p>
            <w:pPr>
              <w:spacing w:line="240" w:lineRule="exact"/>
              <w:ind w:firstLine="315" w:firstLineChars="150"/>
              <w:rPr>
                <w:szCs w:val="21"/>
              </w:rPr>
            </w:pPr>
          </w:p>
          <w:p>
            <w:pPr>
              <w:spacing w:line="24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应聘人签名（手写）：</w:t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r>
        <w:rPr>
          <w:rFonts w:hint="eastAsia"/>
        </w:rPr>
        <w:t>说明：本表一式一份，报名表上的信息必须全部填写。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99" w:right="1531" w:bottom="178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2019-07-04T07:05:09Z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